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Digital Business Essentials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Agile    </w:t>
      </w:r>
      <w:r>
        <w:t xml:space="preserve">   API    </w:t>
      </w:r>
      <w:r>
        <w:t xml:space="preserve">   Artificial Intelligence    </w:t>
      </w:r>
      <w:r>
        <w:t xml:space="preserve">   Big Data    </w:t>
      </w:r>
      <w:r>
        <w:t xml:space="preserve">   Cloud    </w:t>
      </w:r>
      <w:r>
        <w:t xml:space="preserve">   Digital Disruption    </w:t>
      </w:r>
      <w:r>
        <w:t xml:space="preserve">   Internal customers    </w:t>
      </w:r>
      <w:r>
        <w:t xml:space="preserve">   Meetup    </w:t>
      </w:r>
      <w:r>
        <w:t xml:space="preserve">   Mindset    </w:t>
      </w:r>
      <w:r>
        <w:t xml:space="preserve">   Radio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Business Essentials </dc:title>
  <dcterms:created xsi:type="dcterms:W3CDTF">2021-10-11T05:27:43Z</dcterms:created>
  <dcterms:modified xsi:type="dcterms:W3CDTF">2021-10-11T05:27:43Z</dcterms:modified>
</cp:coreProperties>
</file>