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Digital Technology Cognitive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ANALYSE    </w:t>
      </w:r>
      <w:r>
        <w:t xml:space="preserve">   ARGUE    </w:t>
      </w:r>
      <w:r>
        <w:t xml:space="preserve">   ASSESS    </w:t>
      </w:r>
      <w:r>
        <w:t xml:space="preserve">   CALCULATE    </w:t>
      </w:r>
      <w:r>
        <w:t xml:space="preserve">   COMMENT    </w:t>
      </w:r>
      <w:r>
        <w:t xml:space="preserve">   CONDUCT    </w:t>
      </w:r>
      <w:r>
        <w:t xml:space="preserve">   CRITIQUE    </w:t>
      </w:r>
      <w:r>
        <w:t xml:space="preserve">   DERIVE    </w:t>
      </w:r>
      <w:r>
        <w:t xml:space="preserve">   EXPRESS    </w:t>
      </w:r>
      <w:r>
        <w:t xml:space="preserve">   IDENTIFY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Technology Cognitive Verbs</dc:title>
  <dcterms:created xsi:type="dcterms:W3CDTF">2021-10-11T05:27:44Z</dcterms:created>
  <dcterms:modified xsi:type="dcterms:W3CDTF">2021-10-11T05:27:44Z</dcterms:modified>
</cp:coreProperties>
</file>