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Health    </w:t>
      </w:r>
      <w:r>
        <w:t xml:space="preserve">   Commerce    </w:t>
      </w:r>
      <w:r>
        <w:t xml:space="preserve">   Biometrics    </w:t>
      </w:r>
      <w:r>
        <w:t xml:space="preserve">   Security    </w:t>
      </w:r>
      <w:r>
        <w:t xml:space="preserve">   Literacy    </w:t>
      </w:r>
      <w:r>
        <w:t xml:space="preserve">   Netiquette    </w:t>
      </w:r>
      <w:r>
        <w:t xml:space="preserve">   Access    </w:t>
      </w:r>
      <w:r>
        <w:t xml:space="preserve">   Educate    </w:t>
      </w:r>
      <w:r>
        <w:t xml:space="preserve">   Protect    </w:t>
      </w:r>
      <w:r>
        <w:t xml:space="preserve">   Respect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</dc:title>
  <dcterms:created xsi:type="dcterms:W3CDTF">2021-10-11T05:28:23Z</dcterms:created>
  <dcterms:modified xsi:type="dcterms:W3CDTF">2021-10-11T05:28:23Z</dcterms:modified>
</cp:coreProperties>
</file>