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Dimensions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interact    </w:t>
      </w:r>
      <w:r>
        <w:t xml:space="preserve">   emotions    </w:t>
      </w:r>
      <w:r>
        <w:t xml:space="preserve">   beliefs    </w:t>
      </w:r>
      <w:r>
        <w:t xml:space="preserve">   opinion    </w:t>
      </w:r>
      <w:r>
        <w:t xml:space="preserve">   feelings    </w:t>
      </w:r>
      <w:r>
        <w:t xml:space="preserve">   emotional    </w:t>
      </w:r>
      <w:r>
        <w:t xml:space="preserve">   environmental    </w:t>
      </w:r>
      <w:r>
        <w:t xml:space="preserve">   mental    </w:t>
      </w:r>
      <w:r>
        <w:t xml:space="preserve">   physical    </w:t>
      </w:r>
      <w:r>
        <w:t xml:space="preserve">   politics    </w:t>
      </w:r>
      <w:r>
        <w:t xml:space="preserve">   religion    </w:t>
      </w:r>
      <w:r>
        <w:t xml:space="preserve">   social    </w:t>
      </w:r>
      <w:r>
        <w:t xml:space="preserve">   spiritual    </w:t>
      </w:r>
      <w:r>
        <w:t xml:space="preserve">   thoughts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Dimensions of Health</dc:title>
  <dcterms:created xsi:type="dcterms:W3CDTF">2021-10-11T05:29:15Z</dcterms:created>
  <dcterms:modified xsi:type="dcterms:W3CDTF">2021-10-11T05:29:15Z</dcterms:modified>
</cp:coreProperties>
</file>