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Disabilities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Memory loss    </w:t>
      </w:r>
      <w:r>
        <w:t xml:space="preserve">   Blind    </w:t>
      </w:r>
      <w:r>
        <w:t xml:space="preserve">   Deafness    </w:t>
      </w:r>
      <w:r>
        <w:t xml:space="preserve">   Asperger's    </w:t>
      </w:r>
      <w:r>
        <w:t xml:space="preserve">   ADHD    </w:t>
      </w:r>
      <w:r>
        <w:t xml:space="preserve">   Anxiety    </w:t>
      </w:r>
      <w:r>
        <w:t xml:space="preserve">   Autism    </w:t>
      </w:r>
      <w:r>
        <w:t xml:space="preserve">   Bipolar    </w:t>
      </w:r>
      <w:r>
        <w:t xml:space="preserve">   Depression    </w:t>
      </w:r>
      <w:r>
        <w:t xml:space="preserve">   Drug addiction    </w:t>
      </w:r>
      <w:r>
        <w:t xml:space="preserve">   PTSD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Disabilities </dc:title>
  <dcterms:created xsi:type="dcterms:W3CDTF">2021-10-11T05:29:12Z</dcterms:created>
  <dcterms:modified xsi:type="dcterms:W3CDTF">2021-10-11T05:29:12Z</dcterms:modified>
</cp:coreProperties>
</file>