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Disabilities and Physical Differences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Multiple Impairments    </w:t>
      </w:r>
      <w:r>
        <w:t xml:space="preserve">   Section 504 Plan    </w:t>
      </w:r>
      <w:r>
        <w:t xml:space="preserve">   IDEA    </w:t>
      </w:r>
      <w:r>
        <w:t xml:space="preserve">   Positive    </w:t>
      </w:r>
      <w:r>
        <w:t xml:space="preserve">   Equal    </w:t>
      </w:r>
      <w:r>
        <w:t xml:space="preserve">   Dyslexia    </w:t>
      </w:r>
      <w:r>
        <w:t xml:space="preserve">   Fragile X Syndrome    </w:t>
      </w:r>
      <w:r>
        <w:t xml:space="preserve">   Anxiety    </w:t>
      </w:r>
      <w:r>
        <w:t xml:space="preserve">   ADHD    </w:t>
      </w:r>
      <w:r>
        <w:t xml:space="preserve">   Down Syndrome    </w:t>
      </w:r>
      <w:r>
        <w:t xml:space="preserve">   Disability    </w:t>
      </w:r>
      <w:r>
        <w:t xml:space="preserve">   Speech Impairment    </w:t>
      </w:r>
      <w:r>
        <w:t xml:space="preserve">   Auditory Impairment    </w:t>
      </w:r>
      <w:r>
        <w:t xml:space="preserve">   Autism    </w:t>
      </w:r>
      <w:r>
        <w:t xml:space="preserve">   Intellectual Disability    </w:t>
      </w:r>
      <w:r>
        <w:t xml:space="preserve">   Orthopedic Impairment    </w:t>
      </w:r>
      <w:r>
        <w:t xml:space="preserve">   Visual Impairment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Disabilities and Physical Differences Word Search</dc:title>
  <dcterms:created xsi:type="dcterms:W3CDTF">2021-10-11T05:30:35Z</dcterms:created>
  <dcterms:modified xsi:type="dcterms:W3CDTF">2021-10-11T05:30:35Z</dcterms:modified>
</cp:coreProperties>
</file>