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Programming    </w:t>
      </w:r>
      <w:r>
        <w:t xml:space="preserve">   Mandatory Rehabilitation    </w:t>
      </w:r>
      <w:r>
        <w:t xml:space="preserve">   Accident    </w:t>
      </w:r>
      <w:r>
        <w:t xml:space="preserve">   Accident Disability    </w:t>
      </w:r>
      <w:r>
        <w:t xml:space="preserve">   Beneficiary    </w:t>
      </w:r>
      <w:r>
        <w:t xml:space="preserve">   Benefit Period    </w:t>
      </w:r>
      <w:r>
        <w:t xml:space="preserve">   Business Buyout    </w:t>
      </w:r>
      <w:r>
        <w:t xml:space="preserve">   Cash or Accrual Method    </w:t>
      </w:r>
      <w:r>
        <w:t xml:space="preserve">   Conditional Receipt    </w:t>
      </w:r>
      <w:r>
        <w:t xml:space="preserve">   Cross Purchase Agreement    </w:t>
      </w:r>
      <w:r>
        <w:t xml:space="preserve">   Exclusion Rider    </w:t>
      </w:r>
      <w:r>
        <w:t xml:space="preserve">   Grace Period    </w:t>
      </w:r>
      <w:r>
        <w:t xml:space="preserve">   Guarantee of Insurability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Insurance</dc:title>
  <dcterms:created xsi:type="dcterms:W3CDTF">2021-10-11T05:29:57Z</dcterms:created>
  <dcterms:modified xsi:type="dcterms:W3CDTF">2021-10-11T05:29:57Z</dcterms:modified>
</cp:coreProperties>
</file>