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Disasters and what Southern Baptist do to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cleanup    </w:t>
      </w:r>
      <w:r>
        <w:t xml:space="preserve">   water    </w:t>
      </w:r>
      <w:r>
        <w:t xml:space="preserve">   medical    </w:t>
      </w:r>
      <w:r>
        <w:t xml:space="preserve">   food    </w:t>
      </w:r>
      <w:r>
        <w:t xml:space="preserve">   showers    </w:t>
      </w:r>
      <w:r>
        <w:t xml:space="preserve">   clothes    </w:t>
      </w:r>
      <w:r>
        <w:t xml:space="preserve">   laundry mats    </w:t>
      </w:r>
      <w:r>
        <w:t xml:space="preserve">   forest fires    </w:t>
      </w:r>
      <w:r>
        <w:t xml:space="preserve">   drought    </w:t>
      </w:r>
      <w:r>
        <w:t xml:space="preserve">   earthquake    </w:t>
      </w:r>
      <w:r>
        <w:t xml:space="preserve">   tornado    </w:t>
      </w:r>
      <w:r>
        <w:t xml:space="preserve">   hurricane    </w:t>
      </w:r>
      <w:r>
        <w:t xml:space="preserve">   flood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Disasters and what Southern Baptist do to HELP</dc:title>
  <dcterms:created xsi:type="dcterms:W3CDTF">2021-11-25T03:40:09Z</dcterms:created>
  <dcterms:modified xsi:type="dcterms:W3CDTF">2021-11-25T03:40:09Z</dcterms:modified>
</cp:coreProperties>
</file>