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transformation    </w:t>
      </w:r>
      <w:r>
        <w:t xml:space="preserve">   spiritual    </w:t>
      </w:r>
      <w:r>
        <w:t xml:space="preserve">   first peter    </w:t>
      </w:r>
      <w:r>
        <w:t xml:space="preserve">   relationship    </w:t>
      </w:r>
      <w:r>
        <w:t xml:space="preserve">   lordship    </w:t>
      </w:r>
      <w:r>
        <w:t xml:space="preserve">   worship    </w:t>
      </w:r>
      <w:r>
        <w:t xml:space="preserve">   gospel    </w:t>
      </w:r>
      <w:r>
        <w:t xml:space="preserve">   identity    </w:t>
      </w:r>
      <w:r>
        <w:t xml:space="preserve">   upward    </w:t>
      </w:r>
      <w:r>
        <w:t xml:space="preserve">   outward    </w:t>
      </w:r>
      <w:r>
        <w:t xml:space="preserve">   inward    </w:t>
      </w:r>
      <w:r>
        <w:t xml:space="preserve">   discipleship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 Word Search</dc:title>
  <dcterms:created xsi:type="dcterms:W3CDTF">2021-10-11T05:29:10Z</dcterms:created>
  <dcterms:modified xsi:type="dcterms:W3CDTF">2021-10-11T05:29:10Z</dcterms:modified>
</cp:coreProperties>
</file>