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self    </w:t>
      </w:r>
      <w:r>
        <w:t xml:space="preserve">   treatment    </w:t>
      </w:r>
      <w:r>
        <w:t xml:space="preserve">   disorder    </w:t>
      </w:r>
      <w:r>
        <w:t xml:space="preserve">   psychological    </w:t>
      </w:r>
      <w:r>
        <w:t xml:space="preserve">   dissociative    </w:t>
      </w:r>
      <w:r>
        <w:t xml:space="preserve">   fugue    </w:t>
      </w:r>
      <w:r>
        <w:t xml:space="preserve">   trauma    </w:t>
      </w:r>
      <w:r>
        <w:t xml:space="preserve">   memory    </w:t>
      </w:r>
      <w:r>
        <w:t xml:space="preserve">   switch    </w:t>
      </w:r>
      <w:r>
        <w:t xml:space="preserve">   amnesia    </w:t>
      </w:r>
      <w:r>
        <w:t xml:space="preserve">   personality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Disorder Word Search</dc:title>
  <dcterms:created xsi:type="dcterms:W3CDTF">2021-10-11T05:32:36Z</dcterms:created>
  <dcterms:modified xsi:type="dcterms:W3CDTF">2021-10-11T05:32:36Z</dcterms:modified>
</cp:coreProperties>
</file>