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Diuretics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Bumetinide    </w:t>
      </w:r>
      <w:r>
        <w:t xml:space="preserve">   Spironolactone    </w:t>
      </w:r>
      <w:r>
        <w:t xml:space="preserve">   Potassium sparing    </w:t>
      </w:r>
      <w:r>
        <w:t xml:space="preserve">   Chlorothiazide    </w:t>
      </w:r>
      <w:r>
        <w:t xml:space="preserve">   Urinary output    </w:t>
      </w:r>
      <w:r>
        <w:t xml:space="preserve">   Blood pressure    </w:t>
      </w:r>
      <w:r>
        <w:t xml:space="preserve">   Thiazide    </w:t>
      </w:r>
      <w:r>
        <w:t xml:space="preserve">   Electrolytes    </w:t>
      </w:r>
      <w:r>
        <w:t xml:space="preserve">   Dehydration    </w:t>
      </w:r>
      <w:r>
        <w:t xml:space="preserve">   Furosemide    </w:t>
      </w:r>
      <w:r>
        <w:t xml:space="preserve">   Hypokalemia    </w:t>
      </w:r>
      <w:r>
        <w:t xml:space="preserve">   Hypotension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Diuretics</dc:title>
  <dcterms:created xsi:type="dcterms:W3CDTF">2021-10-11T05:32:29Z</dcterms:created>
  <dcterms:modified xsi:type="dcterms:W3CDTF">2021-10-11T05:32:29Z</dcterms:modified>
</cp:coreProperties>
</file>