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Diversified Attributes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General Med    </w:t>
      </w:r>
      <w:r>
        <w:t xml:space="preserve">   Telecom    </w:t>
      </w:r>
      <w:r>
        <w:t xml:space="preserve">   Risk Management    </w:t>
      </w:r>
      <w:r>
        <w:t xml:space="preserve">   Retail    </w:t>
      </w:r>
      <w:r>
        <w:t xml:space="preserve">   Asia    </w:t>
      </w:r>
      <w:r>
        <w:t xml:space="preserve">   Spanish    </w:t>
      </w:r>
      <w:r>
        <w:t xml:space="preserve">   Real Estate    </w:t>
      </w:r>
      <w:r>
        <w:t xml:space="preserve">   Quality Assurance    </w:t>
      </w:r>
      <w:r>
        <w:t xml:space="preserve">   Advertising    </w:t>
      </w:r>
      <w:r>
        <w:t xml:space="preserve">   Pharmaceutical    </w:t>
      </w:r>
      <w:r>
        <w:t xml:space="preserve">   Fundraising    </w:t>
      </w:r>
      <w:r>
        <w:t xml:space="preserve">   Life Sciences    </w:t>
      </w:r>
      <w:r>
        <w:t xml:space="preserve">   Chemicals    </w:t>
      </w:r>
      <w:r>
        <w:t xml:space="preserve">   Media and Entertainment    </w:t>
      </w:r>
      <w:r>
        <w:t xml:space="preserve">   Aerospace    </w:t>
      </w:r>
      <w:r>
        <w:t xml:space="preserve">   Agriculture    </w:t>
      </w:r>
      <w:r>
        <w:t xml:space="preserve">   Insurance    </w:t>
      </w:r>
      <w:r>
        <w:t xml:space="preserve">   Consulting    </w:t>
      </w:r>
      <w:r>
        <w:t xml:space="preserve">   Tax    </w:t>
      </w:r>
      <w:r>
        <w:t xml:space="preserve">   Healthcare    </w:t>
      </w:r>
      <w:r>
        <w:t xml:space="preserve">   Education    </w:t>
      </w:r>
      <w:r>
        <w:t xml:space="preserve">   Accounting    </w:t>
      </w:r>
      <w:r>
        <w:t xml:space="preserve">   Associations    </w:t>
      </w:r>
      <w:r>
        <w:t xml:space="preserve">   Audit    </w:t>
      </w:r>
      <w:r>
        <w:t xml:space="preserve">   Board Prospect    </w:t>
      </w:r>
      <w:r>
        <w:t xml:space="preserve">   Diversity    </w:t>
      </w:r>
      <w:r>
        <w:t xml:space="preserve">   Human Resources    </w:t>
      </w:r>
      <w:r>
        <w:t xml:space="preserve">   Industrial    </w:t>
      </w:r>
      <w:r>
        <w:t xml:space="preserve">   Not-for-profit    </w:t>
      </w:r>
      <w:r>
        <w:t xml:space="preserve">   Performing Arts    </w:t>
      </w:r>
      <w:r>
        <w:t xml:space="preserve">   Secondary Education    </w:t>
      </w:r>
      <w:r>
        <w:t xml:space="preserve">   Social Services    </w:t>
      </w:r>
      <w:r>
        <w:t xml:space="preserve">   Treasury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Diversified Attributes</dc:title>
  <dcterms:created xsi:type="dcterms:W3CDTF">2021-10-11T05:32:14Z</dcterms:created>
  <dcterms:modified xsi:type="dcterms:W3CDTF">2021-10-11T05:32:14Z</dcterms:modified>
</cp:coreProperties>
</file>