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Diversity in the Person and Environment HBSE II</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pPr>
              <w:pStyle w:val="CrossgridSmall"/>
            </w:pPr>
            <w:r>
              <w:t xml:space="preserve">2</w:t>
            </w:r>
          </w:p>
        </w:tc>
        <w:tc>
          <w:p/>
        </w:tc>
        <w:tc>
          <w:p/>
        </w:tc>
        <w:tc>
          <w:p/>
        </w:tc>
        <w:tc>
          <w:tcPr>
            <w:tcBorders>
              <w:top w:val="single"/>
              <w:bottom w:val="single"/>
              <w:left w:val="single"/>
              <w:right w:val="single"/>
            </w:tcBorders>
            <w:vAlign w:val="top"/>
          </w:tcPr>
          <w:p>
            <w:pPr>
              <w:pStyle w:val="CrossgridSmall"/>
            </w:pPr>
            <w:r>
              <w:t xml:space="preserve">3</w:t>
            </w:r>
          </w:p>
        </w:tc>
        <w:tc>
          <w:p/>
        </w:tc>
        <w:tc>
          <w:p/>
        </w:tc>
        <w:tc>
          <w:p/>
        </w:tc>
        <w:tc>
          <w:p/>
        </w:tc>
        <w:tc>
          <w:p/>
        </w:tc>
        <w:tc>
          <w:tcPr>
            <w:tcBorders>
              <w:top w:val="single"/>
              <w:bottom w:val="single"/>
              <w:left w:val="single"/>
              <w:right w:val="single"/>
            </w:tcBorders>
            <w:vAlign w:val="top"/>
          </w:tcPr>
          <w:p>
            <w:pPr>
              <w:pStyle w:val="CrossgridSmall"/>
            </w:pPr>
            <w:r>
              <w:t xml:space="preserve">4</w:t>
            </w:r>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6</w:t>
            </w:r>
          </w:p>
        </w:tc>
        <w:tc>
          <w:p/>
        </w:tc>
        <w:tc>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7</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9</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r>
      <w:tr>
        <w:trPr>
          <w:trHeight w:val="400" w:hRule="atLeast"/>
        </w:trPr>
        <w:tc>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1. </w:t>
            </w:r>
            <w:r>
              <w:t xml:space="preserve">__________________are brief and commonplace daily verbal, behavioral, or environmental indignities, whether intentional or unintentional, that communicate hostile, derogatory or negative racial insults towards people of color. </w:t>
            </w:r>
          </w:p>
          <w:p>
            <w:pPr>
              <w:keepLines/>
              <w:pStyle w:val="CluesTiny"/>
            </w:pPr>
            <w:r>
              <w:rPr>
                <w:b w:val="true"/>
                <w:bCs w:val="true"/>
              </w:rPr>
              <w:t xml:space="preserve">5. </w:t>
            </w:r>
            <w:r>
              <w:t xml:space="preserve">A positive or negative inclination towards a person, group, or community; can lead to stereotyping </w:t>
            </w:r>
          </w:p>
          <w:p>
            <w:pPr>
              <w:keepLines/>
              <w:pStyle w:val="CluesTiny"/>
            </w:pPr>
            <w:r>
              <w:rPr>
                <w:b w:val="true"/>
                <w:bCs w:val="true"/>
              </w:rPr>
              <w:t xml:space="preserve">8. </w:t>
            </w:r>
            <w:r>
              <w:t xml:space="preserve">______________ favors European cultural norms and excludes the realities and experiences of other cultural groups </w:t>
            </w:r>
          </w:p>
          <w:p>
            <w:pPr>
              <w:keepLines/>
              <w:pStyle w:val="CluesTiny"/>
            </w:pPr>
            <w:r>
              <w:rPr>
                <w:b w:val="true"/>
                <w:bCs w:val="true"/>
              </w:rPr>
              <w:t xml:space="preserve">10. </w:t>
            </w:r>
            <w:r>
              <w:t xml:space="preserve">When Asian and Latino Americans are assumed to be foreign born. They are _______ in ones' own land. </w:t>
            </w:r>
          </w:p>
          <w:p>
            <w:pPr>
              <w:keepLines/>
              <w:pStyle w:val="CluesTiny"/>
            </w:pPr>
            <w:r>
              <w:rPr>
                <w:b w:val="true"/>
                <w:bCs w:val="true"/>
              </w:rPr>
              <w:t xml:space="preserve">11. </w:t>
            </w:r>
            <w:r>
              <w:t xml:space="preserve">" When I look at you, I do not see color"</w:t>
            </w:r>
          </w:p>
          <w:p>
            <w:pPr>
              <w:keepLines/>
              <w:pStyle w:val="CluesTiny"/>
            </w:pPr>
            <w:r>
              <w:rPr>
                <w:b w:val="true"/>
                <w:bCs w:val="true"/>
              </w:rPr>
              <w:t xml:space="preserve">12. </w:t>
            </w:r>
            <w:r>
              <w:t xml:space="preserve">Discrimination against individuals because of their age, often based on stereotypes </w:t>
            </w:r>
          </w:p>
        </w:tc>
        <w:tc>
          <w:p>
            <w:pPr>
              <w:pStyle w:val="CluesTiny"/>
            </w:pPr>
            <w:r>
              <w:rPr>
                <w:b w:val="true"/>
                <w:bCs w:val="true"/>
              </w:rPr>
              <w:t xml:space="preserve">Down</w:t>
            </w:r>
          </w:p>
          <w:p>
            <w:pPr>
              <w:keepLines/>
              <w:pStyle w:val="CluesTiny"/>
            </w:pPr>
            <w:r>
              <w:rPr>
                <w:b w:val="true"/>
                <w:bCs w:val="true"/>
              </w:rPr>
              <w:t xml:space="preserve">2. </w:t>
            </w:r>
            <w:r>
              <w:t xml:space="preserve">An intense fear or hatred of, or prejudice against, the Islamic religion or Muslims </w:t>
            </w:r>
          </w:p>
          <w:p>
            <w:pPr>
              <w:keepLines/>
              <w:pStyle w:val="CluesTiny"/>
            </w:pPr>
            <w:r>
              <w:rPr>
                <w:b w:val="true"/>
                <w:bCs w:val="true"/>
              </w:rPr>
              <w:t xml:space="preserve">3. </w:t>
            </w:r>
            <w:r>
              <w:t xml:space="preserve">A statement made when bias is denied. " I'm not _______________. I have several black friends". </w:t>
            </w:r>
          </w:p>
          <w:p>
            <w:pPr>
              <w:keepLines/>
              <w:pStyle w:val="CluesTiny"/>
            </w:pPr>
            <w:r>
              <w:rPr>
                <w:b w:val="true"/>
                <w:bCs w:val="true"/>
              </w:rPr>
              <w:t xml:space="preserve">4. </w:t>
            </w:r>
            <w:r>
              <w:t xml:space="preserve">An individual whose gender identity differs from the societal expectations of their physical sex . Does not imply any form of sexual orientation </w:t>
            </w:r>
          </w:p>
          <w:p>
            <w:pPr>
              <w:keepLines/>
              <w:pStyle w:val="CluesTiny"/>
            </w:pPr>
            <w:r>
              <w:rPr>
                <w:b w:val="true"/>
                <w:bCs w:val="true"/>
              </w:rPr>
              <w:t xml:space="preserve">6. </w:t>
            </w:r>
            <w:r>
              <w:t xml:space="preserve">According to Peggy McIntosh, “ ___________ exists when one group has something of value that is denied to others simply because of the groups they belong to, rather than because of anything they’ve done or failed to do” </w:t>
            </w:r>
          </w:p>
          <w:p>
            <w:pPr>
              <w:keepLines/>
              <w:pStyle w:val="CluesTiny"/>
            </w:pPr>
            <w:r>
              <w:rPr>
                <w:b w:val="true"/>
                <w:bCs w:val="true"/>
              </w:rPr>
              <w:t xml:space="preserve">7. </w:t>
            </w:r>
            <w:r>
              <w:t xml:space="preserve">is a preconceived judgment or opinion, usually based on limited information. is a preconceived judgment or opinion, usually based on limited information. </w:t>
            </w:r>
          </w:p>
          <w:p>
            <w:pPr>
              <w:keepLines/>
              <w:pStyle w:val="CluesTiny"/>
            </w:pPr>
            <w:r>
              <w:rPr>
                <w:b w:val="true"/>
                <w:bCs w:val="true"/>
              </w:rPr>
              <w:t xml:space="preserve">9. </w:t>
            </w:r>
            <w:r>
              <w:t xml:space="preserve">Intolerant prejudice which glorifies one's own group and denigrates members of other groups </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Diversity in the Person and Environment HBSE II</dc:title>
  <dcterms:created xsi:type="dcterms:W3CDTF">2021-10-11T05:32:30Z</dcterms:created>
  <dcterms:modified xsi:type="dcterms:W3CDTF">2021-10-11T05:32:30Z</dcterms:modified>
</cp:coreProperties>
</file>