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Divisity of 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mute    </w:t>
      </w:r>
      <w:r>
        <w:t xml:space="preserve">   kinds    </w:t>
      </w:r>
      <w:r>
        <w:t xml:space="preserve">   church    </w:t>
      </w:r>
      <w:r>
        <w:t xml:space="preserve">   Bible    </w:t>
      </w:r>
      <w:r>
        <w:t xml:space="preserve">   Holy Spirit    </w:t>
      </w:r>
      <w:r>
        <w:t xml:space="preserve">   Corinthians    </w:t>
      </w:r>
      <w:r>
        <w:t xml:space="preserve">   discerning spirits    </w:t>
      </w:r>
      <w:r>
        <w:t xml:space="preserve">   faith    </w:t>
      </w:r>
      <w:r>
        <w:t xml:space="preserve">   gifts    </w:t>
      </w:r>
      <w:r>
        <w:t xml:space="preserve">   God    </w:t>
      </w:r>
      <w:r>
        <w:t xml:space="preserve">   healing    </w:t>
      </w:r>
      <w:r>
        <w:t xml:space="preserve">   idols    </w:t>
      </w:r>
      <w:r>
        <w:t xml:space="preserve">   interpretation    </w:t>
      </w:r>
      <w:r>
        <w:t xml:space="preserve">   Jesus    </w:t>
      </w:r>
      <w:r>
        <w:t xml:space="preserve">   knowledge    </w:t>
      </w:r>
      <w:r>
        <w:t xml:space="preserve">   Paul    </w:t>
      </w:r>
      <w:r>
        <w:t xml:space="preserve">   prophecy    </w:t>
      </w:r>
      <w:r>
        <w:t xml:space="preserve">   speaking    </w:t>
      </w:r>
      <w:r>
        <w:t xml:space="preserve">   Spirit of God    </w:t>
      </w:r>
      <w:r>
        <w:t xml:space="preserve">   spiritual    </w:t>
      </w:r>
      <w:r>
        <w:t xml:space="preserve">   tongues    </w:t>
      </w:r>
      <w:r>
        <w:t xml:space="preserve">   wisdom    </w:t>
      </w:r>
      <w:r>
        <w:t xml:space="preserve">   working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Divisity of Spiritual Gifts</dc:title>
  <dcterms:created xsi:type="dcterms:W3CDTF">2021-10-11T05:33:03Z</dcterms:created>
  <dcterms:modified xsi:type="dcterms:W3CDTF">2021-10-11T05:33:03Z</dcterms:modified>
</cp:coreProperties>
</file>