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त</w:t>
            </w:r>
          </w:p>
        </w:tc>
      </w:tr>
    </w:tbl>
    <w:p>
      <w:pPr>
        <w:pStyle w:val="WordBankSmall"/>
      </w:pPr>
      <w:r>
        <w:t xml:space="preserve">   गणेशा    </w:t>
      </w:r>
      <w:r>
        <w:t xml:space="preserve">   भाई दूज    </w:t>
      </w:r>
      <w:r>
        <w:t xml:space="preserve">   सजावट    </w:t>
      </w:r>
      <w:r>
        <w:t xml:space="preserve">   रोशनी    </w:t>
      </w:r>
      <w:r>
        <w:t xml:space="preserve">   त्यौहार    </w:t>
      </w:r>
      <w:r>
        <w:t xml:space="preserve">   पूजा    </w:t>
      </w:r>
      <w:r>
        <w:t xml:space="preserve">   मिठाई    </w:t>
      </w:r>
      <w:r>
        <w:t xml:space="preserve">   लक्ष्मी    </w:t>
      </w:r>
      <w:r>
        <w:t xml:space="preserve">   पटाखे    </w:t>
      </w:r>
      <w:r>
        <w:t xml:space="preserve">   रंगोली    </w:t>
      </w:r>
      <w:r>
        <w:t xml:space="preserve">   धनतेरस    </w:t>
      </w:r>
      <w:r>
        <w:t xml:space="preserve">   आरती    </w:t>
      </w:r>
      <w:r>
        <w:t xml:space="preserve">   अमावस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2021-10-11T05:34:36Z</dcterms:created>
  <dcterms:modified xsi:type="dcterms:W3CDTF">2021-10-11T05:34:36Z</dcterms:modified>
</cp:coreProperties>
</file>