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the Flamingo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Birds    </w:t>
      </w:r>
      <w:r>
        <w:t xml:space="preserve">   Feather    </w:t>
      </w:r>
      <w:r>
        <w:t xml:space="preserve">   Flamingo    </w:t>
      </w:r>
      <w:r>
        <w:t xml:space="preserve">   Flock    </w:t>
      </w:r>
      <w:r>
        <w:t xml:space="preserve">   Pink    </w:t>
      </w:r>
      <w:r>
        <w:t xml:space="preserve">   Preen    </w:t>
      </w:r>
      <w:r>
        <w:t xml:space="preserve">   Pretty    </w:t>
      </w:r>
      <w:r>
        <w:t xml:space="preserve">   Social    </w:t>
      </w:r>
      <w:r>
        <w:t xml:space="preserve">   Tall    </w:t>
      </w:r>
      <w:r>
        <w:t xml:space="preserve">   Tropical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the Flamingo</dc:title>
  <dcterms:created xsi:type="dcterms:W3CDTF">2021-10-11T05:34:53Z</dcterms:created>
  <dcterms:modified xsi:type="dcterms:W3CDTF">2021-10-11T05:34:53Z</dcterms:modified>
</cp:coreProperties>
</file>