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come    </w:t>
      </w:r>
      <w:r>
        <w:t xml:space="preserve">   help    </w:t>
      </w:r>
      <w:r>
        <w:t xml:space="preserve">   here    </w:t>
      </w:r>
      <w:r>
        <w:t xml:space="preserve">   jump    </w:t>
      </w:r>
      <w:r>
        <w:t xml:space="preserve">   live    </w:t>
      </w:r>
      <w:r>
        <w:t xml:space="preserve">   look    </w:t>
      </w:r>
      <w:r>
        <w:t xml:space="preserve">   play    </w:t>
      </w:r>
      <w:r>
        <w:t xml:space="preserve">   see    </w:t>
      </w:r>
      <w:r>
        <w:t xml:space="preserve">   this    </w:t>
      </w:r>
      <w:r>
        <w:t xml:space="preserve">   with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Level 1</dc:title>
  <dcterms:created xsi:type="dcterms:W3CDTF">2021-10-11T05:36:41Z</dcterms:created>
  <dcterms:modified xsi:type="dcterms:W3CDTF">2021-10-11T05:36:41Z</dcterms:modified>
</cp:coreProperties>
</file>