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Dolch List 1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and    </w:t>
      </w:r>
      <w:r>
        <w:t xml:space="preserve">   he    </w:t>
      </w:r>
      <w:r>
        <w:t xml:space="preserve">   I    </w:t>
      </w:r>
      <w:r>
        <w:t xml:space="preserve">   if    </w:t>
      </w:r>
      <w:r>
        <w:t xml:space="preserve">   it    </w:t>
      </w:r>
      <w:r>
        <w:t xml:space="preserve">   of    </w:t>
      </w:r>
      <w:r>
        <w:t xml:space="preserve">   the    </w:t>
      </w:r>
      <w:r>
        <w:t xml:space="preserve">   to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List 1 Part 1</dc:title>
  <dcterms:created xsi:type="dcterms:W3CDTF">2021-10-11T05:37:27Z</dcterms:created>
  <dcterms:modified xsi:type="dcterms:W3CDTF">2021-10-11T05:37:27Z</dcterms:modified>
</cp:coreProperties>
</file>