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Domain: Emotional Support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no physical punishment    </w:t>
      </w:r>
      <w:r>
        <w:t xml:space="preserve">   no sarcastic voice    </w:t>
      </w:r>
      <w:r>
        <w:t xml:space="preserve">   no threats    </w:t>
      </w:r>
      <w:r>
        <w:t xml:space="preserve">   no irritability    </w:t>
      </w:r>
      <w:r>
        <w:t xml:space="preserve">   seeks support    </w:t>
      </w:r>
      <w:r>
        <w:t xml:space="preserve">   helps resolve problems    </w:t>
      </w:r>
      <w:r>
        <w:t xml:space="preserve">   student perspective    </w:t>
      </w:r>
      <w:r>
        <w:t xml:space="preserve">   notices difficulties    </w:t>
      </w:r>
      <w:r>
        <w:t xml:space="preserve">   provides comfort    </w:t>
      </w:r>
      <w:r>
        <w:t xml:space="preserve">   student talk    </w:t>
      </w:r>
      <w:r>
        <w:t xml:space="preserve">   movement    </w:t>
      </w:r>
      <w:r>
        <w:t xml:space="preserve">   choice    </w:t>
      </w:r>
      <w:r>
        <w:t xml:space="preserve">   follows students lead    </w:t>
      </w:r>
      <w:r>
        <w:t xml:space="preserve">   calm voice    </w:t>
      </w:r>
      <w:r>
        <w:t xml:space="preserve">   physical affection    </w:t>
      </w:r>
      <w:r>
        <w:t xml:space="preserve">   laughter    </w:t>
      </w:r>
      <w:r>
        <w:t xml:space="preserve">   physical proximity    </w:t>
      </w:r>
      <w:r>
        <w:t xml:space="preserve">   teacher sensitivity    </w:t>
      </w:r>
      <w:r>
        <w:t xml:space="preserve">   negative climate    </w:t>
      </w:r>
      <w:r>
        <w:t xml:space="preserve">   positive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Domain: Emotional Support</dc:title>
  <dcterms:created xsi:type="dcterms:W3CDTF">2021-10-11T05:37:25Z</dcterms:created>
  <dcterms:modified xsi:type="dcterms:W3CDTF">2021-10-11T05:37:25Z</dcterms:modified>
</cp:coreProperties>
</file>