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Tasks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</w:tbl>
    <w:p>
      <w:pPr>
        <w:pStyle w:val="WordBankSmall"/>
      </w:pPr>
      <w:r>
        <w:t xml:space="preserve">   الحديقه‎    </w:t>
      </w:r>
      <w:r>
        <w:t xml:space="preserve">   اذهب    </w:t>
      </w:r>
      <w:r>
        <w:t xml:space="preserve">   غرفة ‎    </w:t>
      </w:r>
      <w:r>
        <w:t xml:space="preserve">   امي    </w:t>
      </w:r>
      <w:r>
        <w:t xml:space="preserve">   ابي    </w:t>
      </w:r>
      <w:r>
        <w:t xml:space="preserve">   الفراش‎    </w:t>
      </w:r>
      <w:r>
        <w:t xml:space="preserve">   المنزل    </w:t>
      </w:r>
      <w:r>
        <w:t xml:space="preserve">   سيارة    </w:t>
      </w:r>
      <w:r>
        <w:t xml:space="preserve">   للتسوق    </w:t>
      </w:r>
      <w:r>
        <w:t xml:space="preserve">   الملابس    </w:t>
      </w:r>
      <w:r>
        <w:t xml:space="preserve">   اكوي    </w:t>
      </w:r>
      <w:r>
        <w:t xml:space="preserve">   أنظف    </w:t>
      </w:r>
      <w:r>
        <w:t xml:space="preserve">   ارتب    </w:t>
      </w:r>
      <w:r>
        <w:t xml:space="preserve">   اغسل    </w:t>
      </w:r>
      <w:r>
        <w:t xml:space="preserve">   أساعد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Tasks Word Search</dc:title>
  <dcterms:created xsi:type="dcterms:W3CDTF">2021-10-11T05:38:18Z</dcterms:created>
  <dcterms:modified xsi:type="dcterms:W3CDTF">2021-10-11T05:38:18Z</dcterms:modified>
</cp:coreProperties>
</file>