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quilla    </w:t>
      </w:r>
      <w:r>
        <w:t xml:space="preserve">   quillao    </w:t>
      </w:r>
      <w:r>
        <w:t xml:space="preserve">   grillo    </w:t>
      </w:r>
      <w:r>
        <w:t xml:space="preserve">   jevo    </w:t>
      </w:r>
      <w:r>
        <w:t xml:space="preserve">   jeva    </w:t>
      </w:r>
      <w:r>
        <w:t xml:space="preserve">   tripear    </w:t>
      </w:r>
      <w:r>
        <w:t xml:space="preserve">   colmado    </w:t>
      </w:r>
      <w:r>
        <w:t xml:space="preserve">   concho    </w:t>
      </w:r>
      <w:r>
        <w:t xml:space="preserve">   vaina    </w:t>
      </w:r>
      <w:r>
        <w:t xml:space="preserve">   chin    </w:t>
      </w:r>
      <w:r>
        <w:t xml:space="preserve">   queloque    </w:t>
      </w:r>
      <w:r>
        <w:t xml:space="preserve">   guagua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Slang</dc:title>
  <dcterms:created xsi:type="dcterms:W3CDTF">2021-10-11T05:37:41Z</dcterms:created>
  <dcterms:modified xsi:type="dcterms:W3CDTF">2021-10-11T05:37:41Z</dcterms:modified>
</cp:coreProperties>
</file>