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Bradman (1908-2001)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Australian    </w:t>
      </w:r>
      <w:r>
        <w:t xml:space="preserve">   Batsman    </w:t>
      </w:r>
      <w:r>
        <w:t xml:space="preserve">   Bodyline    </w:t>
      </w:r>
      <w:r>
        <w:t xml:space="preserve">   Cricketer    </w:t>
      </w:r>
      <w:r>
        <w:t xml:space="preserve">   Don    </w:t>
      </w:r>
      <w:r>
        <w:t xml:space="preserve">   Donald George Bradman    </w:t>
      </w:r>
      <w:r>
        <w:t xml:space="preserve">   Gentleman    </w:t>
      </w:r>
      <w:r>
        <w:t xml:space="preserve">   Musician    </w:t>
      </w:r>
      <w:r>
        <w:t xml:space="preserve">   New South Wales    </w:t>
      </w:r>
      <w:r>
        <w:t xml:space="preserve">   Sir    </w:t>
      </w:r>
      <w:r>
        <w:t xml:space="preserve">   Test    </w:t>
      </w:r>
      <w:r>
        <w:t xml:space="preserve">   The Great Depression    </w:t>
      </w:r>
      <w:r>
        <w:t xml:space="preserve">   The Invincibles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Bradman (1908-2001)</dc:title>
  <dcterms:created xsi:type="dcterms:W3CDTF">2021-10-11T05:38:56Z</dcterms:created>
  <dcterms:modified xsi:type="dcterms:W3CDTF">2021-10-11T05:38:56Z</dcterms:modified>
</cp:coreProperties>
</file>