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Donate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Agitation    </w:t>
      </w:r>
      <w:r>
        <w:t xml:space="preserve">   Apheresis    </w:t>
      </w:r>
      <w:r>
        <w:t xml:space="preserve">   Buffy Coat    </w:t>
      </w:r>
      <w:r>
        <w:t xml:space="preserve">   Clot    </w:t>
      </w:r>
      <w:r>
        <w:t xml:space="preserve">   Donor    </w:t>
      </w:r>
      <w:r>
        <w:t xml:space="preserve">   Double Unit    </w:t>
      </w:r>
      <w:r>
        <w:t xml:space="preserve">   Five Days    </w:t>
      </w:r>
      <w:r>
        <w:t xml:space="preserve">   Increment    </w:t>
      </w:r>
      <w:r>
        <w:t xml:space="preserve">   Irradiated    </w:t>
      </w:r>
      <w:r>
        <w:t xml:space="preserve">   Leukoreduction    </w:t>
      </w:r>
      <w:r>
        <w:t xml:space="preserve">   Life-Saving    </w:t>
      </w:r>
      <w:r>
        <w:t xml:space="preserve">   Platelet Rich Plasma    </w:t>
      </w:r>
      <w:r>
        <w:t xml:space="preserve">   Recipient    </w:t>
      </w:r>
      <w:r>
        <w:t xml:space="preserve">   Room Temperature    </w:t>
      </w:r>
      <w:r>
        <w:t xml:space="preserve">   Single Unit    </w:t>
      </w:r>
      <w:r>
        <w:t xml:space="preserve">   Technician    </w:t>
      </w:r>
      <w:r>
        <w:t xml:space="preserve">   Thrombocytes    </w:t>
      </w:r>
      <w:r>
        <w:t xml:space="preserve">   Thrombocytopenia    </w:t>
      </w:r>
      <w:r>
        <w:t xml:space="preserve">   Thrombocytosis    </w:t>
      </w:r>
      <w:r>
        <w:t xml:space="preserve">   Transfusion    </w:t>
      </w:r>
      <w:r>
        <w:t xml:space="preserve">   Volume Reduced Platelets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Donate Life</dc:title>
  <dcterms:created xsi:type="dcterms:W3CDTF">2021-10-11T05:38:36Z</dcterms:created>
  <dcterms:modified xsi:type="dcterms:W3CDTF">2021-10-11T05:38:36Z</dcterms:modified>
</cp:coreProperties>
</file>