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Door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crosshalving    </w:t>
      </w:r>
      <w:r>
        <w:t xml:space="preserve">   rebate    </w:t>
      </w:r>
      <w:r>
        <w:t xml:space="preserve">   tongueandgroove    </w:t>
      </w:r>
      <w:r>
        <w:t xml:space="preserve">   stubtenon    </w:t>
      </w:r>
      <w:r>
        <w:t xml:space="preserve">   beading    </w:t>
      </w:r>
      <w:r>
        <w:t xml:space="preserve">   morticeandtenon    </w:t>
      </w:r>
      <w:r>
        <w:t xml:space="preserve">   middlerail    </w:t>
      </w:r>
      <w:r>
        <w:t xml:space="preserve">   panel    </w:t>
      </w:r>
      <w:r>
        <w:t xml:space="preserve">   bottomrail    </w:t>
      </w:r>
      <w:r>
        <w:t xml:space="preserve">   toprail    </w:t>
      </w:r>
      <w:r>
        <w:t xml:space="preserve">   muntin    </w:t>
      </w:r>
      <w:r>
        <w:t xml:space="preserve">   lockstile    </w:t>
      </w:r>
      <w:r>
        <w:t xml:space="preserve">   Hingestile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Components</dc:title>
  <dcterms:created xsi:type="dcterms:W3CDTF">2021-10-11T05:39:26Z</dcterms:created>
  <dcterms:modified xsi:type="dcterms:W3CDTF">2021-10-11T05:39:26Z</dcterms:modified>
</cp:coreProperties>
</file>