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Dorian Gray Chapters 16-18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Bad Omen    </w:t>
      </w:r>
      <w:r>
        <w:t xml:space="preserve">   Lady Narborough    </w:t>
      </w:r>
      <w:r>
        <w:t xml:space="preserve">   Monmouth    </w:t>
      </w:r>
      <w:r>
        <w:t xml:space="preserve">   Beggar Woman    </w:t>
      </w:r>
      <w:r>
        <w:t xml:space="preserve">   Sybil Vane    </w:t>
      </w:r>
      <w:r>
        <w:t xml:space="preserve">   Adrian    </w:t>
      </w:r>
      <w:r>
        <w:t xml:space="preserve">   Geoffrey    </w:t>
      </w:r>
      <w:r>
        <w:t xml:space="preserve">   James Vane    </w:t>
      </w:r>
      <w:r>
        <w:t xml:space="preserve">   Lord Henry    </w:t>
      </w:r>
      <w:r>
        <w:t xml:space="preserve">   Dorian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Dorian Gray Chapters 16-18</dc:title>
  <dcterms:created xsi:type="dcterms:W3CDTF">2021-10-11T05:38:40Z</dcterms:created>
  <dcterms:modified xsi:type="dcterms:W3CDTF">2021-10-11T05:38:40Z</dcterms:modified>
</cp:coreProperties>
</file>