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Tale of a not so talented pop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CONSTANTLY    </w:t>
      </w:r>
      <w:r>
        <w:t xml:space="preserve">   ENCHANTED    </w:t>
      </w:r>
      <w:r>
        <w:t xml:space="preserve">   HYSTERICALLY    </w:t>
      </w:r>
      <w:r>
        <w:t xml:space="preserve">   IDENTICAL    </w:t>
      </w:r>
      <w:r>
        <w:t xml:space="preserve">   IMITATE    </w:t>
      </w:r>
      <w:r>
        <w:t xml:space="preserve">   MAGICALLY    </w:t>
      </w:r>
      <w:r>
        <w:t xml:space="preserve">   PHENOMENON    </w:t>
      </w:r>
      <w:r>
        <w:t xml:space="preserve">   UNDERSTATEMENT    </w:t>
      </w:r>
      <w:r>
        <w:t xml:space="preserve">   UNFORTUNATELY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Tale of a not so talented pop star</dc:title>
  <dcterms:created xsi:type="dcterms:W3CDTF">2021-10-11T05:38:34Z</dcterms:created>
  <dcterms:modified xsi:type="dcterms:W3CDTF">2021-10-11T05:38:34Z</dcterms:modified>
</cp:coreProperties>
</file>