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Dork dairies (Tales from a not- so- happily ever after)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brandon    </w:t>
      </w:r>
      <w:r>
        <w:t xml:space="preserve">   brianna    </w:t>
      </w:r>
      <w:r>
        <w:t xml:space="preserve">   ccp girls    </w:t>
      </w:r>
      <w:r>
        <w:t xml:space="preserve">   chloe    </w:t>
      </w:r>
      <w:r>
        <w:t xml:space="preserve">   dork    </w:t>
      </w:r>
      <w:r>
        <w:t xml:space="preserve">   fairy headquaters    </w:t>
      </w:r>
      <w:r>
        <w:t xml:space="preserve">   grandmas house    </w:t>
      </w:r>
      <w:r>
        <w:t xml:space="preserve">   jason    </w:t>
      </w:r>
      <w:r>
        <w:t xml:space="preserve">   jessica    </w:t>
      </w:r>
      <w:r>
        <w:t xml:space="preserve">   lisa    </w:t>
      </w:r>
      <w:r>
        <w:t xml:space="preserve">   mackenzieviolet    </w:t>
      </w:r>
      <w:r>
        <w:t xml:space="preserve">   mad hatter tea shop    </w:t>
      </w:r>
      <w:r>
        <w:t xml:space="preserve">   munchkinville    </w:t>
      </w:r>
      <w:r>
        <w:t xml:space="preserve">   nikki maxwell    </w:t>
      </w:r>
      <w:r>
        <w:t xml:space="preserve">   queen of hearts castle    </w:t>
      </w:r>
      <w:r>
        <w:t xml:space="preserve">   rogue forest    </w:t>
      </w:r>
      <w:r>
        <w:t xml:space="preserve">   ryan    </w:t>
      </w:r>
      <w:r>
        <w:t xml:space="preserve">   the good witch house    </w:t>
      </w:r>
      <w:r>
        <w:t xml:space="preserve">   wcds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dairies (Tales from a not- so- happily ever after)</dc:title>
  <dcterms:created xsi:type="dcterms:W3CDTF">2021-10-11T05:38:00Z</dcterms:created>
  <dcterms:modified xsi:type="dcterms:W3CDTF">2021-10-11T05:38:00Z</dcterms:modified>
</cp:coreProperties>
</file>