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ELEVENTH VIRGIN    </w:t>
      </w:r>
      <w:r>
        <w:t xml:space="preserve">   SAINT    </w:t>
      </w:r>
      <w:r>
        <w:t xml:space="preserve">   MARYHOUSE    </w:t>
      </w:r>
      <w:r>
        <w:t xml:space="preserve">   DOROTHY DAY    </w:t>
      </w:r>
      <w:r>
        <w:t xml:space="preserve">   JOURNALIST    </w:t>
      </w:r>
      <w:r>
        <w:t xml:space="preserve">   DEO GRATIAS    </w:t>
      </w:r>
      <w:r>
        <w:t xml:space="preserve">   CATHOLIC WORKER    </w:t>
      </w:r>
      <w:r>
        <w:t xml:space="preserve">   BERKELEY TOBEY    </w:t>
      </w:r>
      <w:r>
        <w:t xml:space="preserve">   ACTIVIST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Day</dc:title>
  <dcterms:created xsi:type="dcterms:W3CDTF">2021-10-11T05:38:20Z</dcterms:created>
  <dcterms:modified xsi:type="dcterms:W3CDTF">2021-10-11T05:38:20Z</dcterms:modified>
</cp:coreProperties>
</file>