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Consonants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Bubble    </w:t>
      </w:r>
      <w:r>
        <w:t xml:space="preserve">   Apple    </w:t>
      </w:r>
      <w:r>
        <w:t xml:space="preserve">   Dinner    </w:t>
      </w:r>
      <w:r>
        <w:t xml:space="preserve">   Address    </w:t>
      </w:r>
      <w:r>
        <w:t xml:space="preserve">   Hopping    </w:t>
      </w:r>
      <w:r>
        <w:t xml:space="preserve">   Cuddle    </w:t>
      </w:r>
      <w:r>
        <w:t xml:space="preserve">   Follow    </w:t>
      </w:r>
      <w:r>
        <w:t xml:space="preserve">   Rabbit    </w:t>
      </w:r>
      <w:r>
        <w:t xml:space="preserve">   Summer    </w:t>
      </w:r>
      <w:r>
        <w:t xml:space="preserve">   Letter    </w:t>
      </w:r>
      <w:r>
        <w:t xml:space="preserve">   Swimming    </w:t>
      </w:r>
      <w:r>
        <w:t xml:space="preserve">   Running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Consonants</dc:title>
  <dcterms:created xsi:type="dcterms:W3CDTF">2021-10-11T05:39:27Z</dcterms:created>
  <dcterms:modified xsi:type="dcterms:W3CDTF">2021-10-11T05:39:27Z</dcterms:modified>
</cp:coreProperties>
</file>