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Draeger 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abbreviation for an emergency intubation?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dangerous complication of SAH?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I stand for in CCI in PICCO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Nicko's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medical term for PR bleeding?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formula used for Burns Fluid Resuscitation?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drug is used in the treatment of major haemorrhage?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arrest rhythm is our least favourite?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abbreviation is used for Activated partial thromboplastic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give injections?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clotting factor was more accurate to monitor IV heparin in Covid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drug is used most often for sedation of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cranial nerves are there? </w:t>
            </w:r>
          </w:p>
        </w:tc>
      </w:tr>
    </w:tbl>
    <w:p>
      <w:pPr>
        <w:pStyle w:val="WordBankMedium"/>
      </w:pPr>
      <w:r>
        <w:t xml:space="preserve">   Twelve    </w:t>
      </w:r>
      <w:r>
        <w:t xml:space="preserve">   Propofol    </w:t>
      </w:r>
      <w:r>
        <w:t xml:space="preserve">   Malaena    </w:t>
      </w:r>
      <w:r>
        <w:t xml:space="preserve">   Asystole    </w:t>
      </w:r>
      <w:r>
        <w:t xml:space="preserve">   Parkland    </w:t>
      </w:r>
      <w:r>
        <w:t xml:space="preserve">   Factor XA    </w:t>
      </w:r>
      <w:r>
        <w:t xml:space="preserve">   Index    </w:t>
      </w:r>
      <w:r>
        <w:t xml:space="preserve">   Orange    </w:t>
      </w:r>
      <w:r>
        <w:t xml:space="preserve">   Vasospasm    </w:t>
      </w:r>
      <w:r>
        <w:t xml:space="preserve">   Tranexamic Acid    </w:t>
      </w:r>
      <w:r>
        <w:t xml:space="preserve">   Needles    </w:t>
      </w:r>
      <w:r>
        <w:t xml:space="preserve">   APTT    </w:t>
      </w:r>
      <w:r>
        <w:t xml:space="preserve">   RSI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Draeger Daily Crossword</dc:title>
  <dcterms:created xsi:type="dcterms:W3CDTF">2021-10-11T05:41:17Z</dcterms:created>
  <dcterms:modified xsi:type="dcterms:W3CDTF">2021-10-11T05:41:17Z</dcterms:modified>
</cp:coreProperties>
</file>