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China    </w:t>
      </w:r>
      <w:r>
        <w:t xml:space="preserve">   dragon    </w:t>
      </w:r>
      <w:r>
        <w:t xml:space="preserve">   festival    </w:t>
      </w:r>
      <w:r>
        <w:t xml:space="preserve">   fifth    </w:t>
      </w:r>
      <w:r>
        <w:t xml:space="preserve">   lunar    </w:t>
      </w:r>
      <w:r>
        <w:t xml:space="preserve">   month    </w:t>
      </w:r>
      <w:r>
        <w:t xml:space="preserve">   quyuan    </w:t>
      </w:r>
      <w:r>
        <w:t xml:space="preserve">   racing    </w:t>
      </w:r>
      <w:r>
        <w:t xml:space="preserve">   water    </w:t>
      </w:r>
      <w:r>
        <w:t xml:space="preserve">   zongzi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Boat Festival</dc:title>
  <dcterms:created xsi:type="dcterms:W3CDTF">2021-10-11T05:39:57Z</dcterms:created>
  <dcterms:modified xsi:type="dcterms:W3CDTF">2021-10-11T05:39:57Z</dcterms:modified>
</cp:coreProperties>
</file>