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Dred Scott v. Sanford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Freedom    </w:t>
      </w:r>
      <w:r>
        <w:t xml:space="preserve">   Abolitionist    </w:t>
      </w:r>
      <w:r>
        <w:t xml:space="preserve">   Free states    </w:t>
      </w:r>
      <w:r>
        <w:t xml:space="preserve">   Slavery    </w:t>
      </w:r>
      <w:r>
        <w:t xml:space="preserve">   Sanford    </w:t>
      </w:r>
      <w:r>
        <w:t xml:space="preserve">   Supreme Court    </w:t>
      </w:r>
      <w:r>
        <w:t xml:space="preserve">   Dred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 Scott v. Sanford</dc:title>
  <dcterms:created xsi:type="dcterms:W3CDTF">2021-10-11T05:41:41Z</dcterms:created>
  <dcterms:modified xsi:type="dcterms:W3CDTF">2021-10-11T05:41:41Z</dcterms:modified>
</cp:coreProperties>
</file>