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Drilling of 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offshoredrilling    </w:t>
      </w:r>
      <w:r>
        <w:t xml:space="preserve">   ocean    </w:t>
      </w:r>
      <w:r>
        <w:t xml:space="preserve">   deepwaterwells    </w:t>
      </w:r>
      <w:r>
        <w:t xml:space="preserve">   drillingrigs    </w:t>
      </w:r>
      <w:r>
        <w:t xml:space="preserve">   nonrenewable    </w:t>
      </w:r>
      <w:r>
        <w:t xml:space="preserve">   expensive    </w:t>
      </w:r>
      <w:r>
        <w:t xml:space="preserve">   harmful    </w:t>
      </w:r>
      <w:r>
        <w:t xml:space="preserve">   toxic    </w:t>
      </w:r>
      <w:r>
        <w:t xml:space="preserve">   threehundredthousand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Drilling of Oil</dc:title>
  <dcterms:created xsi:type="dcterms:W3CDTF">2021-10-11T05:42:15Z</dcterms:created>
  <dcterms:modified xsi:type="dcterms:W3CDTF">2021-10-11T05:42:15Z</dcterms:modified>
</cp:coreProperties>
</file>