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Space margin    </w:t>
      </w:r>
      <w:r>
        <w:t xml:space="preserve">   SIPDE    </w:t>
      </w:r>
      <w:r>
        <w:t xml:space="preserve">   Peer influence    </w:t>
      </w:r>
      <w:r>
        <w:t xml:space="preserve">   Implied consent    </w:t>
      </w:r>
      <w:r>
        <w:t xml:space="preserve">   Hydroplaning    </w:t>
      </w:r>
      <w:r>
        <w:t xml:space="preserve">   Highway hypnosis    </w:t>
      </w:r>
      <w:r>
        <w:t xml:space="preserve">   Hand position    </w:t>
      </w:r>
      <w:r>
        <w:t xml:space="preserve">   Driving under influence    </w:t>
      </w:r>
      <w:r>
        <w:t xml:space="preserve">   Contrast security    </w:t>
      </w:r>
      <w:r>
        <w:t xml:space="preserve">   Centrifugal force    </w:t>
      </w:r>
      <w:r>
        <w:t xml:space="preserve">   Carbon monoxide    </w:t>
      </w:r>
      <w:r>
        <w:t xml:space="preserve">   Blind spot    </w:t>
      </w:r>
      <w:r>
        <w:t xml:space="preserve">   Basic speed law    </w:t>
      </w:r>
      <w:r>
        <w:t xml:space="preserve">   Advisory speed    </w:t>
      </w:r>
      <w:r>
        <w:t xml:space="preserve">   Physical control    </w:t>
      </w:r>
      <w:r>
        <w:t xml:space="preserve">   Absolute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crossword </dc:title>
  <dcterms:created xsi:type="dcterms:W3CDTF">2021-10-11T05:43:35Z</dcterms:created>
  <dcterms:modified xsi:type="dcterms:W3CDTF">2021-10-11T05:43:35Z</dcterms:modified>
</cp:coreProperties>
</file>