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Safety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backing rules    </w:t>
      </w:r>
      <w:r>
        <w:t xml:space="preserve">   action plans    </w:t>
      </w:r>
      <w:r>
        <w:t xml:space="preserve">   plan for the unexpected    </w:t>
      </w:r>
      <w:r>
        <w:t xml:space="preserve">   powered equipment    </w:t>
      </w:r>
      <w:r>
        <w:t xml:space="preserve">   pushing and pulling    </w:t>
      </w:r>
      <w:r>
        <w:t xml:space="preserve">   slips and falls    </w:t>
      </w:r>
      <w:r>
        <w:t xml:space="preserve">   lifting and lowering    </w:t>
      </w:r>
      <w:r>
        <w:t xml:space="preserve">   job set up    </w:t>
      </w:r>
      <w:r>
        <w:t xml:space="preserve">   conveyor securing    </w:t>
      </w:r>
      <w:r>
        <w:t xml:space="preserve">   egress    </w:t>
      </w:r>
      <w:r>
        <w:t xml:space="preserve">   yard safety rules    </w:t>
      </w:r>
      <w:r>
        <w:t xml:space="preserve">   make sure they see you    </w:t>
      </w:r>
      <w:r>
        <w:t xml:space="preserve">   leave yourself an out    </w:t>
      </w:r>
      <w:r>
        <w:t xml:space="preserve">   keep your eyes moving    </w:t>
      </w:r>
      <w:r>
        <w:t xml:space="preserve">   get the big picture    </w:t>
      </w:r>
      <w:r>
        <w:t xml:space="preserve">   aim high in steering    </w:t>
      </w:r>
      <w:r>
        <w:t xml:space="preserve">   five seeing habits    </w:t>
      </w:r>
      <w:r>
        <w:t xml:space="preserve">   driver drill    </w:t>
      </w:r>
      <w:r>
        <w:t xml:space="preserve">   10 point commentary    </w:t>
      </w:r>
      <w:r>
        <w:t xml:space="preserve">   pretrip    </w:t>
      </w:r>
      <w:r>
        <w:t xml:space="preserve">   distracted driving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Safety Word Search </dc:title>
  <dcterms:created xsi:type="dcterms:W3CDTF">2021-10-11T05:41:52Z</dcterms:created>
  <dcterms:modified xsi:type="dcterms:W3CDTF">2021-10-11T05:41:52Z</dcterms:modified>
</cp:coreProperties>
</file>