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 for the wreckless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Accelerator pedal    </w:t>
      </w:r>
      <w:r>
        <w:t xml:space="preserve">   Brake pedal    </w:t>
      </w:r>
      <w:r>
        <w:t xml:space="preserve">   Clutch Pedal    </w:t>
      </w:r>
      <w:r>
        <w:t xml:space="preserve">   Cross    </w:t>
      </w:r>
      <w:r>
        <w:t xml:space="preserve">   Gear selector    </w:t>
      </w:r>
      <w:r>
        <w:t xml:space="preserve">   Ignition switch    </w:t>
      </w:r>
      <w:r>
        <w:t xml:space="preserve">   Lane use lights    </w:t>
      </w:r>
      <w:r>
        <w:t xml:space="preserve">   Lever    </w:t>
      </w:r>
      <w:r>
        <w:t xml:space="preserve">   Parking Brake    </w:t>
      </w:r>
      <w:r>
        <w:t xml:space="preserve">   Power brakes    </w:t>
      </w:r>
      <w:r>
        <w:t xml:space="preserve">   Steering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for the wreckless </dc:title>
  <dcterms:created xsi:type="dcterms:W3CDTF">2021-10-11T05:42:10Z</dcterms:created>
  <dcterms:modified xsi:type="dcterms:W3CDTF">2021-10-11T05:42:10Z</dcterms:modified>
</cp:coreProperties>
</file>