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Abused    </w:t>
      </w:r>
      <w:r>
        <w:t xml:space="preserve">   Addictive    </w:t>
      </w:r>
      <w:r>
        <w:t xml:space="preserve">   Caution    </w:t>
      </w:r>
      <w:r>
        <w:t xml:space="preserve">   Controlled substances    </w:t>
      </w:r>
      <w:r>
        <w:t xml:space="preserve">   Cycle    </w:t>
      </w:r>
      <w:r>
        <w:t xml:space="preserve">   Dangerous    </w:t>
      </w:r>
      <w:r>
        <w:t xml:space="preserve">   Denial    </w:t>
      </w:r>
      <w:r>
        <w:t xml:space="preserve">   Dependence    </w:t>
      </w:r>
      <w:r>
        <w:t xml:space="preserve">   Dosages    </w:t>
      </w:r>
      <w:r>
        <w:t xml:space="preserve">   Drymouth    </w:t>
      </w:r>
      <w:r>
        <w:t xml:space="preserve">   Headache    </w:t>
      </w:r>
      <w:r>
        <w:t xml:space="preserve">   Muscle pain    </w:t>
      </w:r>
      <w:r>
        <w:t xml:space="preserve">   Narcotics    </w:t>
      </w:r>
      <w:r>
        <w:t xml:space="preserve">   Overdose    </w:t>
      </w:r>
      <w:r>
        <w:t xml:space="preserve">   Oxy    </w:t>
      </w:r>
      <w:r>
        <w:t xml:space="preserve">   OxyContin    </w:t>
      </w:r>
      <w:r>
        <w:t xml:space="preserve">   Patient    </w:t>
      </w:r>
      <w:r>
        <w:t xml:space="preserve">   Prescription    </w:t>
      </w:r>
      <w:r>
        <w:t xml:space="preserve">   Tolerance    </w:t>
      </w:r>
      <w:r>
        <w:t xml:space="preserve">   Vomiting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Research</dc:title>
  <dcterms:created xsi:type="dcterms:W3CDTF">2021-10-11T05:42:57Z</dcterms:created>
  <dcterms:modified xsi:type="dcterms:W3CDTF">2021-10-11T05:42:57Z</dcterms:modified>
</cp:coreProperties>
</file>