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Narcotics    </w:t>
      </w:r>
      <w:r>
        <w:t xml:space="preserve">   Tolerance    </w:t>
      </w:r>
      <w:r>
        <w:t xml:space="preserve">   Addictive    </w:t>
      </w:r>
      <w:r>
        <w:t xml:space="preserve">   Psychological Dependence    </w:t>
      </w:r>
      <w:r>
        <w:t xml:space="preserve">   Physical Dependence    </w:t>
      </w:r>
      <w:r>
        <w:t xml:space="preserve">   Psychoactive Drugs    </w:t>
      </w:r>
      <w:r>
        <w:t xml:space="preserve">   Analgesic    </w:t>
      </w:r>
      <w:r>
        <w:t xml:space="preserve">   General Anestheic    </w:t>
      </w:r>
      <w:r>
        <w:t xml:space="preserve">   Local Anestheic    </w:t>
      </w:r>
      <w:r>
        <w:t xml:space="preserve">   Antibiotics    </w:t>
      </w:r>
      <w:r>
        <w:t xml:space="preserve">   Presricption Drugs    </w:t>
      </w:r>
      <w:r>
        <w:t xml:space="preserve">   OTC Drugs    </w:t>
      </w:r>
      <w:r>
        <w:t xml:space="preserve">   Medicine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1</dc:title>
  <dcterms:created xsi:type="dcterms:W3CDTF">2021-10-11T05:44:30Z</dcterms:created>
  <dcterms:modified xsi:type="dcterms:W3CDTF">2021-10-11T05:44:30Z</dcterms:modified>
</cp:coreProperties>
</file>