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made by Pfizer that was huge cause of opioid crisis in anerica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Purified version of across#2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drug that is a plant that is marketed as a safer alternative to heroin and other opiates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Whip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Version of # in Rock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heroin commonly from the golden triangle in asia . 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you the munchies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Drug that most people in America either consume regularly to habitually; also not generally thought of as a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Drug associated with super strength when on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Bikers used to have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of pipe used to smoke meth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Family of drugs used as nervous system 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Poisionous plant that can make you trip but is very unsafe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 Rogan always asks if they've tried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Famiky of drugs that roofies are in: makes you blackout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plant extract  that gives most a horrible trip: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special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Timothy Leary swore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that was banned for it's abuse for a hypnotic effect big in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 used at raves comes as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Legal drug that is drank and is by far the worst of all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Poppies are used as main ingredient to make this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Active ingredient in   that makes you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date rape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people turned when they took away prescription opiates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Drug commonly associated with Florida and people losing their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Active ingredient in majority of magic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Tony Montana sold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dip cigarettes in formaldehyde call it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special cactus usually called "buttons"</w:t>
            </w:r>
          </w:p>
        </w:tc>
      </w:tr>
    </w:tbl>
    <w:p>
      <w:pPr>
        <w:pStyle w:val="WordBankLarge"/>
      </w:pPr>
      <w:r>
        <w:t xml:space="preserve">   Cocaine    </w:t>
      </w:r>
      <w:r>
        <w:t xml:space="preserve">   Cannabis    </w:t>
      </w:r>
      <w:r>
        <w:t xml:space="preserve">   Crank     </w:t>
      </w:r>
      <w:r>
        <w:t xml:space="preserve">   Crystal meth    </w:t>
      </w:r>
      <w:r>
        <w:t xml:space="preserve">   LSD    </w:t>
      </w:r>
      <w:r>
        <w:t xml:space="preserve">   DMT    </w:t>
      </w:r>
      <w:r>
        <w:t xml:space="preserve">   Oxycotin    </w:t>
      </w:r>
      <w:r>
        <w:t xml:space="preserve">   Heroin    </w:t>
      </w:r>
      <w:r>
        <w:t xml:space="preserve">   Peyote    </w:t>
      </w:r>
      <w:r>
        <w:t xml:space="preserve">   Mescaline    </w:t>
      </w:r>
      <w:r>
        <w:t xml:space="preserve">   psybicilin    </w:t>
      </w:r>
      <w:r>
        <w:t xml:space="preserve">   Salvia    </w:t>
      </w:r>
      <w:r>
        <w:t xml:space="preserve">   Opium    </w:t>
      </w:r>
      <w:r>
        <w:t xml:space="preserve">   PCP    </w:t>
      </w:r>
      <w:r>
        <w:t xml:space="preserve">   Ecstacy     </w:t>
      </w:r>
      <w:r>
        <w:t xml:space="preserve">   Flakka    </w:t>
      </w:r>
      <w:r>
        <w:t xml:space="preserve">   Crack    </w:t>
      </w:r>
      <w:r>
        <w:t xml:space="preserve">   Alcohol    </w:t>
      </w:r>
      <w:r>
        <w:t xml:space="preserve">   Datura    </w:t>
      </w:r>
      <w:r>
        <w:t xml:space="preserve">   Benzodiazepines    </w:t>
      </w:r>
      <w:r>
        <w:t xml:space="preserve">   Barbiturates    </w:t>
      </w:r>
      <w:r>
        <w:t xml:space="preserve">   Sherm     </w:t>
      </w:r>
      <w:r>
        <w:t xml:space="preserve">   Quaaludes    </w:t>
      </w:r>
      <w:r>
        <w:t xml:space="preserve">   Nitrous    </w:t>
      </w:r>
      <w:r>
        <w:t xml:space="preserve">   Ketamine    </w:t>
      </w:r>
      <w:r>
        <w:t xml:space="preserve">   Ghb    </w:t>
      </w:r>
      <w:r>
        <w:t xml:space="preserve">   Pickle    </w:t>
      </w:r>
      <w:r>
        <w:t xml:space="preserve">   China white    </w:t>
      </w:r>
      <w:r>
        <w:t xml:space="preserve">   Caffeine    </w:t>
      </w:r>
      <w:r>
        <w:t xml:space="preserve">   Kratom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2021-10-11T05:44:14Z</dcterms:created>
  <dcterms:modified xsi:type="dcterms:W3CDTF">2021-10-11T05:44:14Z</dcterms:modified>
</cp:coreProperties>
</file>