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addicted    </w:t>
      </w:r>
      <w:r>
        <w:t xml:space="preserve">   brain damage    </w:t>
      </w:r>
      <w:r>
        <w:t xml:space="preserve">   cocaine    </w:t>
      </w:r>
      <w:r>
        <w:t xml:space="preserve">   cannabis    </w:t>
      </w:r>
      <w:r>
        <w:t xml:space="preserve">   drugs    </w:t>
      </w:r>
      <w:r>
        <w:t xml:space="preserve">   heart attack    </w:t>
      </w:r>
      <w:r>
        <w:t xml:space="preserve">   heroin    </w:t>
      </w:r>
      <w:r>
        <w:t xml:space="preserve">   illness    </w:t>
      </w:r>
      <w:r>
        <w:t xml:space="preserve">   kidney damage    </w:t>
      </w:r>
      <w:r>
        <w:t xml:space="preserve">   liver damage    </w:t>
      </w:r>
      <w:r>
        <w:t xml:space="preserve">   smoking    </w:t>
      </w:r>
      <w:r>
        <w:t xml:space="preserve">   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</dc:title>
  <dcterms:created xsi:type="dcterms:W3CDTF">2021-10-11T05:43:54Z</dcterms:created>
  <dcterms:modified xsi:type="dcterms:W3CDTF">2021-10-11T05:43:54Z</dcterms:modified>
</cp:coreProperties>
</file>