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Depressants    </w:t>
      </w:r>
      <w:r>
        <w:t xml:space="preserve">   Hallucinogens    </w:t>
      </w:r>
      <w:r>
        <w:t xml:space="preserve">   Tolerance    </w:t>
      </w:r>
      <w:r>
        <w:t xml:space="preserve">   Stimulants    </w:t>
      </w:r>
      <w:r>
        <w:t xml:space="preserve">   Substance us disorder    </w:t>
      </w:r>
      <w:r>
        <w:t xml:space="preserve">   psychoactive drug    </w:t>
      </w:r>
      <w:r>
        <w:t xml:space="preserve">   cocaine    </w:t>
      </w:r>
      <w:r>
        <w:t xml:space="preserve">   caffeine    </w:t>
      </w:r>
      <w:r>
        <w:t xml:space="preserve">   ecstasy    </w:t>
      </w:r>
      <w:r>
        <w:t xml:space="preserve">   Heroin    </w:t>
      </w:r>
      <w:r>
        <w:t xml:space="preserve">   Methamphetamine    </w:t>
      </w:r>
      <w:r>
        <w:t xml:space="preserve">   Alcohol    </w:t>
      </w:r>
      <w:r>
        <w:t xml:space="preserve">   Nicotine    </w:t>
      </w:r>
      <w:r>
        <w:t xml:space="preserve">   barbiturates    </w:t>
      </w:r>
      <w:r>
        <w:t xml:space="preserve">   amphetamine    </w:t>
      </w:r>
      <w:r>
        <w:t xml:space="preserve">   addiction    </w:t>
      </w:r>
      <w:r>
        <w:t xml:space="preserve">   impaired    </w:t>
      </w:r>
      <w:r>
        <w:t xml:space="preserve">   opiates    </w:t>
      </w:r>
      <w:r>
        <w:t xml:space="preserve">   Lsd    </w:t>
      </w:r>
      <w:r>
        <w:t xml:space="preserve">   Withdrawal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2021-10-11T05:44:13Z</dcterms:created>
  <dcterms:modified xsi:type="dcterms:W3CDTF">2021-10-11T05:44:13Z</dcterms:modified>
</cp:coreProperties>
</file>