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Drums, Girls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unrelenting    </w:t>
      </w:r>
      <w:r>
        <w:t xml:space="preserve">   torrent    </w:t>
      </w:r>
      <w:r>
        <w:t xml:space="preserve">   tethered    </w:t>
      </w:r>
      <w:r>
        <w:t xml:space="preserve">   prose    </w:t>
      </w:r>
      <w:r>
        <w:t xml:space="preserve">   leukemia    </w:t>
      </w:r>
      <w:r>
        <w:t xml:space="preserve">   interrogation    </w:t>
      </w:r>
      <w:r>
        <w:t xml:space="preserve">   droll    </w:t>
      </w:r>
      <w:r>
        <w:t xml:space="preserve">   demoted    </w:t>
      </w:r>
      <w:r>
        <w:t xml:space="preserve">   concoction    </w:t>
      </w:r>
      <w:r>
        <w:t xml:space="preserve">   commentator    </w:t>
      </w:r>
      <w:r>
        <w:t xml:space="preserve">   asphyxiated    </w:t>
      </w:r>
      <w:r>
        <w:t xml:space="preserve">   ambitious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 and Dangerous Pie</dc:title>
  <dcterms:created xsi:type="dcterms:W3CDTF">2021-10-11T05:44:23Z</dcterms:created>
  <dcterms:modified xsi:type="dcterms:W3CDTF">2021-10-11T05:44:23Z</dcterms:modified>
</cp:coreProperties>
</file>