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 Level 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thank    </w:t>
      </w:r>
      <w:r>
        <w:t xml:space="preserve">   you    </w:t>
      </w:r>
      <w:r>
        <w:t xml:space="preserve">   to    </w:t>
      </w:r>
      <w:r>
        <w:t xml:space="preserve">   was    </w:t>
      </w:r>
      <w:r>
        <w:t xml:space="preserve">   so    </w:t>
      </w:r>
      <w:r>
        <w:t xml:space="preserve">   on    </w:t>
      </w:r>
      <w:r>
        <w:t xml:space="preserve">   is    </w:t>
      </w:r>
      <w:r>
        <w:t xml:space="preserve">   and    </w:t>
      </w:r>
      <w:r>
        <w:t xml:space="preserve">   the    </w:t>
      </w:r>
      <w:r>
        <w:t xml:space="preserve">   I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Level 1 words</dc:title>
  <dcterms:created xsi:type="dcterms:W3CDTF">2021-10-11T05:44:24Z</dcterms:created>
  <dcterms:modified xsi:type="dcterms:W3CDTF">2021-10-11T05:44:24Z</dcterms:modified>
</cp:coreProperties>
</file>