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Dwight D. Eisenhower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civilrights    </w:t>
      </w:r>
      <w:r>
        <w:t xml:space="preserve">   worldwarii    </w:t>
      </w:r>
      <w:r>
        <w:t xml:space="preserve">   twoterms    </w:t>
      </w:r>
      <w:r>
        <w:t xml:space="preserve">   republican    </w:t>
      </w:r>
      <w:r>
        <w:t xml:space="preserve">   coldwar    </w:t>
      </w:r>
      <w:r>
        <w:t xml:space="preserve">   ike    </w:t>
      </w:r>
      <w:r>
        <w:t xml:space="preserve">   highwayact    </w:t>
      </w:r>
      <w:r>
        <w:t xml:space="preserve">   painter    </w:t>
      </w:r>
      <w:r>
        <w:t xml:space="preserve">   socialsecurity    </w:t>
      </w:r>
      <w:r>
        <w:t xml:space="preserve">   koreanwar    </w:t>
      </w:r>
      <w:r>
        <w:t xml:space="preserve">   alliedforces    </w:t>
      </w:r>
      <w:r>
        <w:t xml:space="preserve">   thirtyfourth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Dwight D. Eisenhower</dc:title>
  <dcterms:created xsi:type="dcterms:W3CDTF">2021-10-11T05:45:49Z</dcterms:created>
  <dcterms:modified xsi:type="dcterms:W3CDTF">2021-10-11T05:45:49Z</dcterms:modified>
</cp:coreProperties>
</file>