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nihilism    </w:t>
      </w:r>
      <w:r>
        <w:t xml:space="preserve">   execrable    </w:t>
      </w:r>
      <w:r>
        <w:t xml:space="preserve">   utilitarian    </w:t>
      </w:r>
      <w:r>
        <w:t xml:space="preserve">   disingenuous    </w:t>
      </w:r>
      <w:r>
        <w:t xml:space="preserve">   monolithic    </w:t>
      </w:r>
      <w:r>
        <w:t xml:space="preserve">   dystopia    </w:t>
      </w:r>
      <w:r>
        <w:t xml:space="preserve">   constrict    </w:t>
      </w:r>
      <w:r>
        <w:t xml:space="preserve">   dogmatic    </w:t>
      </w:r>
      <w:r>
        <w:t xml:space="preserve">   cull    </w:t>
      </w:r>
      <w:r>
        <w:t xml:space="preserve">   dissimulate    </w:t>
      </w:r>
      <w:r>
        <w:t xml:space="preserve">   impinge    </w:t>
      </w:r>
      <w:r>
        <w:t xml:space="preserve">   patrician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</dc:title>
  <dcterms:created xsi:type="dcterms:W3CDTF">2021-10-11T05:45:32Z</dcterms:created>
  <dcterms:modified xsi:type="dcterms:W3CDTF">2021-10-11T05:45:32Z</dcterms:modified>
</cp:coreProperties>
</file>