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EC-Chapter 3; Sex and Gender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25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Who is the famous Olympian who transitioned from male to female? (87)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When the male body is privileged, men dominate over women and children there is gendered division of labor, and aggression is acceptable. (116)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What is a standardized belief that a certain group of people are a specific way or all behave similarly to each other? (88)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Societal expectations of what are appropriate traits, characteristics, and behaviors of boys versus girls is what?  (86)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Stereotypically who would be the once staying home cooking and cleaning? (90)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The stress on women's mental and physical health that results from balancing the many roles is called what? (94)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Steryotypically who would be the one mowing the lawn? (90)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A man being prejudice or discrimination again a woman can be called what? (95)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A theory called ______ was developed to illuminate the issue of how gender stereotypes can have extremely negative effects on people. (90)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An attempt to suppress their feelings and avoid admitting to their true gender identity, which doesn't fit their body's appearance is what? (87)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___ ___ children hold less stereotyped beliefs about gender. (101)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26. </w:t>
            </w:r>
            <w:r>
              <w:t xml:space="preserve">At a very young age they can accurately label their gender as "boy" or "girl". (100)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27. </w:t>
            </w:r>
            <w:r>
              <w:t xml:space="preserve">The meaning that a person possesses traditional masculine traits and also traditional feminine traits. (104)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28. </w:t>
            </w:r>
            <w:r>
              <w:t xml:space="preserve">A study that complies the finding of many diverse studies on a topic and statistically analyzes the overall magnitude of the findings. (99)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29. </w:t>
            </w:r>
            <w:r>
              <w:t xml:space="preserve">___ ___ children follow traditional gender expectations and hold traditional gender beliefs. (101)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30. </w:t>
            </w:r>
            <w:r>
              <w:t xml:space="preserve">____ ____ is characterized by positive or kind acts which nevertheless reveal views of women as in some way inferior. (95)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___ ___ ___ is the argument that men and women resemble each other much more than is popularly believed. (99)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___ ___ ___ states that boys and girls learn very quickly what is expected of them in terms of gendered behavior, traits, and abilities. (101)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Hannah was born a male but now identifies as a female. (87)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____ ____ is the belief that males inherently have more value and rights than women. (97)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This theory states that reinforced behaviors are more likely to be repeated. (102)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 person's sense of being male or female is what? (86)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____  ____ is an overt negative or unkind act that reveals an attitude of bias against women. (95)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The belief that heterosexuality is normal and other sexualities are not is ______. (94)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When someone strives to maintain ties with supportive family members.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What is the meaning of inherent or reflecting the natural order of things? (89)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Kyle was born a female but now identifies as a male. (87)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What refers to the biological aspects of what makes us male or female? (84)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A person who feels their gender is the opposite of their biological sex are referred to as what?  (86)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Girls who enter ____, the start of menstruation earlier than their peers are more likely to suffer from anxiety, depression, and eating disorders. (111)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EC-Chapter 3; Sex and Gender </dc:title>
  <dcterms:created xsi:type="dcterms:W3CDTF">2021-10-11T05:53:59Z</dcterms:created>
  <dcterms:modified xsi:type="dcterms:W3CDTF">2021-10-11T05:53:59Z</dcterms:modified>
</cp:coreProperties>
</file>