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ECOLOGY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DEVELOPMENT    </w:t>
      </w:r>
      <w:r>
        <w:t xml:space="preserve">   GROWTH    </w:t>
      </w:r>
      <w:r>
        <w:t xml:space="preserve">   DIVERSITY    </w:t>
      </w:r>
      <w:r>
        <w:t xml:space="preserve">   ADAPTATION    </w:t>
      </w:r>
      <w:r>
        <w:t xml:space="preserve">   PHYLA    </w:t>
      </w:r>
      <w:r>
        <w:t xml:space="preserve">   GENERA    </w:t>
      </w:r>
      <w:r>
        <w:t xml:space="preserve">   SYNECOLOGY    </w:t>
      </w:r>
      <w:r>
        <w:t xml:space="preserve">   AUTOECOLOGY    </w:t>
      </w:r>
      <w:r>
        <w:t xml:space="preserve">   ECOSYSTEM    </w:t>
      </w:r>
      <w:r>
        <w:t xml:space="preserve">   COMMUNITY    </w:t>
      </w:r>
      <w:r>
        <w:t xml:space="preserve">   POPULATION    </w:t>
      </w:r>
      <w:r>
        <w:t xml:space="preserve">   ORGANISIMS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ECOLOGY </dc:title>
  <dcterms:created xsi:type="dcterms:W3CDTF">2021-10-11T05:55:49Z</dcterms:created>
  <dcterms:modified xsi:type="dcterms:W3CDTF">2021-10-11T05:55:49Z</dcterms:modified>
</cp:coreProperties>
</file>