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ABIOTIC    </w:t>
      </w:r>
      <w:r>
        <w:t xml:space="preserve">   ANIMALS    </w:t>
      </w:r>
      <w:r>
        <w:t xml:space="preserve">   BIOTIC    </w:t>
      </w:r>
      <w:r>
        <w:t xml:space="preserve">   COMMUNITY    </w:t>
      </w:r>
      <w:r>
        <w:t xml:space="preserve">   CONSUMERS    </w:t>
      </w:r>
      <w:r>
        <w:t xml:space="preserve">   DECOMPOSERS    </w:t>
      </w:r>
      <w:r>
        <w:t xml:space="preserve">   ECOSYSTEM    </w:t>
      </w:r>
      <w:r>
        <w:t xml:space="preserve">   FOOD CHAIN    </w:t>
      </w:r>
      <w:r>
        <w:t xml:space="preserve">   FOOD WEB    </w:t>
      </w:r>
      <w:r>
        <w:t xml:space="preserve">   POPULATION    </w:t>
      </w:r>
      <w:r>
        <w:t xml:space="preserve">   PRODUCERS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</dc:title>
  <dcterms:created xsi:type="dcterms:W3CDTF">2021-10-11T05:58:18Z</dcterms:created>
  <dcterms:modified xsi:type="dcterms:W3CDTF">2021-10-11T05:58:18Z</dcterms:modified>
</cp:coreProperties>
</file>