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Customer Relationship    </w:t>
      </w:r>
      <w:r>
        <w:t xml:space="preserve">   Secure Servers    </w:t>
      </w:r>
      <w:r>
        <w:t xml:space="preserve">   Firewall    </w:t>
      </w:r>
      <w:r>
        <w:t xml:space="preserve">   Cobranding    </w:t>
      </w:r>
      <w:r>
        <w:t xml:space="preserve">   ECheck    </w:t>
      </w:r>
      <w:r>
        <w:t xml:space="preserve">   Shareware    </w:t>
      </w:r>
      <w:r>
        <w:t xml:space="preserve">   Peer to Peer    </w:t>
      </w:r>
      <w:r>
        <w:t xml:space="preserve">   Business to Consumer    </w:t>
      </w:r>
      <w:r>
        <w:t xml:space="preserve">   Small Office    </w:t>
      </w:r>
      <w:r>
        <w:t xml:space="preserve">   Encryption    </w:t>
      </w:r>
      <w:r>
        <w:t xml:space="preserve">   Chargeback    </w:t>
      </w:r>
      <w:r>
        <w:t xml:space="preserve">   jMerchant account    </w:t>
      </w:r>
      <w:r>
        <w:t xml:space="preserve">   Ecommerce    </w:t>
      </w:r>
      <w:r>
        <w:t xml:space="preserve">   Gateway    </w:t>
      </w:r>
      <w:r>
        <w:t xml:space="preserve">   Etailing    </w:t>
      </w:r>
      <w:r>
        <w:t xml:space="preserve">   infomediary    </w:t>
      </w:r>
      <w:r>
        <w:t xml:space="preserve">   Business To Business    </w:t>
      </w:r>
      <w:r>
        <w:t xml:space="preserve">   Shopping Chart    </w:t>
      </w:r>
      <w:r>
        <w:t xml:space="preserve">   Turnkey    </w:t>
      </w:r>
      <w:r>
        <w:t xml:space="preserve">   User Session    </w:t>
      </w:r>
      <w:r>
        <w:t xml:space="preserve">   Privacy Policy    </w:t>
      </w:r>
      <w:r>
        <w:t xml:space="preserve">   Merchant Number    </w:t>
      </w:r>
      <w:r>
        <w:t xml:space="preserve">   Privacy Seal Program    </w:t>
      </w:r>
      <w:r>
        <w:t xml:space="preserve">   uptime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2021-10-11T05:46:15Z</dcterms:created>
  <dcterms:modified xsi:type="dcterms:W3CDTF">2021-10-11T05:46:15Z</dcterms:modified>
</cp:coreProperties>
</file>