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ELAR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introduction, background information of a five-act play</w:t>
            </w:r>
            <w:r>
              <w:rPr>
                <w:b w:val="true"/>
                <w:bCs w:val="true"/>
              </w:rPr>
            </w:r>
          </w:p>
        </w:tc>
        <w:tc>
          <w:p>
            <w:pPr>
              <w:pStyle w:val="Questions"/>
            </w:pPr>
            <w:r>
              <w:rPr>
                <w:b w:val="true"/>
                <w:bCs w:val="true"/>
              </w:rPr>
              <w:t xml:space="preserve">A. </w:t>
            </w:r>
            <w:r>
              <w:t xml:space="preserve">Antithesis</w:t>
            </w:r>
          </w:p>
        </w:tc>
      </w:tr>
      <w:tr>
        <w:tc>
          <w:p>
            <w:pPr>
              <w:pStyle w:val="Questions"/>
            </w:pPr>
            <w:r>
              <w:rPr>
                <w:b w:val="true"/>
                <w:bCs w:val="true"/>
              </w:rPr>
              <w:t xml:space="preserve">2. </w:t>
            </w:r>
            <w:r>
              <w:t xml:space="preserve">A figure of speech in which a thought is balanced with a contrasting thought in parallel arrangements of words and phrases.</w:t>
            </w:r>
            <w:r>
              <w:rPr>
                <w:b w:val="true"/>
                <w:bCs w:val="true"/>
              </w:rPr>
            </w:r>
          </w:p>
        </w:tc>
        <w:tc>
          <w:p>
            <w:pPr>
              <w:pStyle w:val="Questions"/>
            </w:pPr>
            <w:r>
              <w:rPr>
                <w:b w:val="true"/>
                <w:bCs w:val="true"/>
              </w:rPr>
              <w:t xml:space="preserve">B. </w:t>
            </w:r>
            <w:r>
              <w:t xml:space="preserve">Lyric</w:t>
            </w:r>
          </w:p>
        </w:tc>
      </w:tr>
      <w:tr>
        <w:tc>
          <w:p>
            <w:pPr>
              <w:pStyle w:val="Questions"/>
            </w:pPr>
            <w:r>
              <w:rPr>
                <w:b w:val="true"/>
                <w:bCs w:val="true"/>
              </w:rPr>
              <w:t xml:space="preserve">3. </w:t>
            </w:r>
            <w:r>
              <w:t xml:space="preserve">A poem with no regular meter, line length, or rhyme; usually written as a narrative.</w:t>
            </w:r>
            <w:r>
              <w:rPr>
                <w:b w:val="true"/>
                <w:bCs w:val="true"/>
              </w:rPr>
            </w:r>
          </w:p>
        </w:tc>
        <w:tc>
          <w:p>
            <w:pPr>
              <w:pStyle w:val="Questions"/>
            </w:pPr>
            <w:r>
              <w:rPr>
                <w:b w:val="true"/>
                <w:bCs w:val="true"/>
              </w:rPr>
              <w:t xml:space="preserve">C. </w:t>
            </w:r>
            <w:r>
              <w:t xml:space="preserve">Dactylic</w:t>
            </w:r>
          </w:p>
        </w:tc>
      </w:tr>
      <w:tr>
        <w:tc>
          <w:p>
            <w:pPr>
              <w:pStyle w:val="Questions"/>
            </w:pPr>
            <w:r>
              <w:rPr>
                <w:b w:val="true"/>
                <w:bCs w:val="true"/>
              </w:rPr>
              <w:t xml:space="preserve">4. </w:t>
            </w:r>
            <w:r>
              <w:t xml:space="preserve">The reader or audience feels compassion with the protagonist and experiences a sense of relief when watching a protagonist overcome great odds.</w:t>
            </w:r>
            <w:r>
              <w:rPr>
                <w:b w:val="true"/>
                <w:bCs w:val="true"/>
              </w:rPr>
            </w:r>
          </w:p>
        </w:tc>
        <w:tc>
          <w:p>
            <w:pPr>
              <w:pStyle w:val="Questions"/>
            </w:pPr>
            <w:r>
              <w:rPr>
                <w:b w:val="true"/>
                <w:bCs w:val="true"/>
              </w:rPr>
              <w:t xml:space="preserve">D. </w:t>
            </w:r>
            <w:r>
              <w:t xml:space="preserve">Flat Character</w:t>
            </w:r>
          </w:p>
        </w:tc>
      </w:tr>
      <w:tr>
        <w:tc>
          <w:p>
            <w:pPr>
              <w:pStyle w:val="Questions"/>
            </w:pPr>
            <w:r>
              <w:rPr>
                <w:b w:val="true"/>
                <w:bCs w:val="true"/>
              </w:rPr>
              <w:t xml:space="preserve">5. </w:t>
            </w:r>
            <w:r>
              <w:t xml:space="preserve">A stressed syllable followed by two unstressed syllables in poetry.</w:t>
            </w:r>
            <w:r>
              <w:rPr>
                <w:b w:val="true"/>
                <w:bCs w:val="true"/>
              </w:rPr>
            </w:r>
          </w:p>
        </w:tc>
        <w:tc>
          <w:p>
            <w:pPr>
              <w:pStyle w:val="Questions"/>
            </w:pPr>
            <w:r>
              <w:rPr>
                <w:b w:val="true"/>
                <w:bCs w:val="true"/>
              </w:rPr>
              <w:t xml:space="preserve">E. </w:t>
            </w:r>
            <w:r>
              <w:t xml:space="preserve">Alliteration</w:t>
            </w:r>
          </w:p>
        </w:tc>
      </w:tr>
      <w:tr>
        <w:tc>
          <w:p>
            <w:pPr>
              <w:pStyle w:val="Questions"/>
            </w:pPr>
            <w:r>
              <w:rPr>
                <w:b w:val="true"/>
                <w:bCs w:val="true"/>
              </w:rPr>
              <w:t xml:space="preserve">6. </w:t>
            </w:r>
            <w:r>
              <w:t xml:space="preserve">An unstressed syllable followed by a stressed syllable</w:t>
            </w:r>
            <w:r>
              <w:rPr>
                <w:b w:val="true"/>
                <w:bCs w:val="true"/>
              </w:rPr>
            </w:r>
          </w:p>
        </w:tc>
        <w:tc>
          <w:p>
            <w:pPr>
              <w:pStyle w:val="Questions"/>
            </w:pPr>
            <w:r>
              <w:rPr>
                <w:b w:val="true"/>
                <w:bCs w:val="true"/>
              </w:rPr>
              <w:t xml:space="preserve">F. </w:t>
            </w:r>
            <w:r>
              <w:t xml:space="preserve">Connotation</w:t>
            </w:r>
          </w:p>
        </w:tc>
      </w:tr>
      <w:tr>
        <w:tc>
          <w:p>
            <w:pPr>
              <w:pStyle w:val="Questions"/>
            </w:pPr>
            <w:r>
              <w:rPr>
                <w:b w:val="true"/>
                <w:bCs w:val="true"/>
              </w:rPr>
              <w:t xml:space="preserve">7. </w:t>
            </w:r>
            <w:r>
              <w:t xml:space="preserve">Where the entire work is organized into a comparison. The poet, e.e. cummings uses this method in the poem (sic), "she being Brand" where he compares a woman to an automobile.</w:t>
            </w:r>
            <w:r>
              <w:rPr>
                <w:b w:val="true"/>
                <w:bCs w:val="true"/>
              </w:rPr>
            </w:r>
          </w:p>
        </w:tc>
        <w:tc>
          <w:p>
            <w:pPr>
              <w:pStyle w:val="Questions"/>
            </w:pPr>
            <w:r>
              <w:rPr>
                <w:b w:val="true"/>
                <w:bCs w:val="true"/>
              </w:rPr>
              <w:t xml:space="preserve">G. </w:t>
            </w:r>
            <w:r>
              <w:t xml:space="preserve">Analogy</w:t>
            </w:r>
          </w:p>
        </w:tc>
      </w:tr>
      <w:tr>
        <w:tc>
          <w:p>
            <w:pPr>
              <w:pStyle w:val="Questions"/>
            </w:pPr>
            <w:r>
              <w:rPr>
                <w:b w:val="true"/>
                <w:bCs w:val="true"/>
              </w:rPr>
              <w:t xml:space="preserve">8. </w:t>
            </w:r>
            <w:r>
              <w:t xml:space="preserve">The repetition of initial consonant sounds in two or more words in a line of writing; often used for poetic effect</w:t>
            </w:r>
            <w:r>
              <w:rPr>
                <w:b w:val="true"/>
                <w:bCs w:val="true"/>
              </w:rPr>
            </w:r>
          </w:p>
        </w:tc>
        <w:tc>
          <w:p>
            <w:pPr>
              <w:pStyle w:val="Questions"/>
            </w:pPr>
            <w:r>
              <w:rPr>
                <w:b w:val="true"/>
                <w:bCs w:val="true"/>
              </w:rPr>
              <w:t xml:space="preserve">H. </w:t>
            </w:r>
            <w:r>
              <w:t xml:space="preserve">Multicultural Literature</w:t>
            </w:r>
          </w:p>
        </w:tc>
      </w:tr>
      <w:tr>
        <w:tc>
          <w:p>
            <w:pPr>
              <w:pStyle w:val="Questions"/>
            </w:pPr>
            <w:r>
              <w:rPr>
                <w:b w:val="true"/>
                <w:bCs w:val="true"/>
              </w:rPr>
              <w:t xml:space="preserve">9. </w:t>
            </w:r>
            <w:r>
              <w:t xml:space="preserve">A characters who exhibit few personality traits in a literary work.</w:t>
            </w:r>
            <w:r>
              <w:rPr>
                <w:b w:val="true"/>
                <w:bCs w:val="true"/>
              </w:rPr>
            </w:r>
          </w:p>
        </w:tc>
        <w:tc>
          <w:p>
            <w:pPr>
              <w:pStyle w:val="Questions"/>
            </w:pPr>
            <w:r>
              <w:rPr>
                <w:b w:val="true"/>
                <w:bCs w:val="true"/>
              </w:rPr>
              <w:t xml:space="preserve">I. </w:t>
            </w:r>
            <w:r>
              <w:t xml:space="preserve">Paradox</w:t>
            </w:r>
          </w:p>
        </w:tc>
      </w:tr>
      <w:tr>
        <w:tc>
          <w:p>
            <w:pPr>
              <w:pStyle w:val="Questions"/>
            </w:pPr>
            <w:r>
              <w:rPr>
                <w:b w:val="true"/>
                <w:bCs w:val="true"/>
              </w:rPr>
              <w:t xml:space="preserve">10. </w:t>
            </w:r>
            <w:r>
              <w:t xml:space="preserve">Two unstressed syllables followed by a stressed syllable in poetry. Example: The Gregor | ian spoke | like the mist | on the glen.</w:t>
            </w:r>
            <w:r>
              <w:rPr>
                <w:b w:val="true"/>
                <w:bCs w:val="true"/>
              </w:rPr>
            </w:r>
          </w:p>
        </w:tc>
        <w:tc>
          <w:p>
            <w:pPr>
              <w:pStyle w:val="Questions"/>
            </w:pPr>
            <w:r>
              <w:rPr>
                <w:b w:val="true"/>
                <w:bCs w:val="true"/>
              </w:rPr>
              <w:t xml:space="preserve">J. </w:t>
            </w:r>
            <w:r>
              <w:t xml:space="preserve">Palindrome</w:t>
            </w:r>
          </w:p>
        </w:tc>
      </w:tr>
      <w:tr>
        <w:tc>
          <w:p>
            <w:pPr>
              <w:pStyle w:val="Questions"/>
            </w:pPr>
            <w:r>
              <w:rPr>
                <w:b w:val="true"/>
                <w:bCs w:val="true"/>
              </w:rPr>
              <w:t xml:space="preserve">11. </w:t>
            </w:r>
            <w:r>
              <w:t xml:space="preserve">A hidden meaning of a word usually determined by the context in which the word is used. Words may have negative or positive . Example: thin = positive; skinny = negative.</w:t>
            </w:r>
            <w:r>
              <w:rPr>
                <w:b w:val="true"/>
                <w:bCs w:val="true"/>
              </w:rPr>
            </w:r>
          </w:p>
        </w:tc>
        <w:tc>
          <w:p>
            <w:pPr>
              <w:pStyle w:val="Questions"/>
            </w:pPr>
            <w:r>
              <w:rPr>
                <w:b w:val="true"/>
                <w:bCs w:val="true"/>
              </w:rPr>
              <w:t xml:space="preserve">K. </w:t>
            </w:r>
            <w:r>
              <w:t xml:space="preserve">Surrealism</w:t>
            </w:r>
          </w:p>
        </w:tc>
      </w:tr>
      <w:tr>
        <w:tc>
          <w:p>
            <w:pPr>
              <w:pStyle w:val="Questions"/>
            </w:pPr>
            <w:r>
              <w:rPr>
                <w:b w:val="true"/>
                <w:bCs w:val="true"/>
              </w:rPr>
              <w:t xml:space="preserve">12. </w:t>
            </w:r>
            <w:r>
              <w:t xml:space="preserve">Consists of eight rhyming lines (octave) and six rhyming lines (sestet). The octave develops a thought and the sestet is the completion or comment upon the thought.</w:t>
            </w:r>
            <w:r>
              <w:rPr>
                <w:b w:val="true"/>
                <w:bCs w:val="true"/>
              </w:rPr>
            </w:r>
          </w:p>
        </w:tc>
        <w:tc>
          <w:p>
            <w:pPr>
              <w:pStyle w:val="Questions"/>
            </w:pPr>
            <w:r>
              <w:rPr>
                <w:b w:val="true"/>
                <w:bCs w:val="true"/>
              </w:rPr>
              <w:t xml:space="preserve">L. </w:t>
            </w:r>
            <w:r>
              <w:t xml:space="preserve">Omniscent</w:t>
            </w:r>
          </w:p>
        </w:tc>
      </w:tr>
      <w:tr>
        <w:tc>
          <w:p>
            <w:pPr>
              <w:pStyle w:val="Questions"/>
            </w:pPr>
            <w:r>
              <w:rPr>
                <w:b w:val="true"/>
                <w:bCs w:val="true"/>
              </w:rPr>
              <w:t xml:space="preserve">13. </w:t>
            </w:r>
            <w:r>
              <w:t xml:space="preserve">A figure of speech that makes an explicit comparison using words such as like, as, than, or seems.</w:t>
            </w:r>
            <w:r>
              <w:rPr>
                <w:b w:val="true"/>
                <w:bCs w:val="true"/>
              </w:rPr>
            </w:r>
          </w:p>
        </w:tc>
        <w:tc>
          <w:p>
            <w:pPr>
              <w:pStyle w:val="Questions"/>
            </w:pPr>
            <w:r>
              <w:rPr>
                <w:b w:val="true"/>
                <w:bCs w:val="true"/>
              </w:rPr>
              <w:t xml:space="preserve">M. </w:t>
            </w:r>
            <w:r>
              <w:t xml:space="preserve">Metonymy (meh-TAHN-ih-mee)</w:t>
            </w:r>
          </w:p>
        </w:tc>
      </w:tr>
      <w:tr>
        <w:tc>
          <w:p>
            <w:pPr>
              <w:pStyle w:val="Questions"/>
            </w:pPr>
            <w:r>
              <w:rPr>
                <w:b w:val="true"/>
                <w:bCs w:val="true"/>
              </w:rPr>
              <w:t xml:space="preserve">14. </w:t>
            </w:r>
            <w:r>
              <w:t xml:space="preserve">  A figure of speech in which the name of one object is substituted for that of another object closely associated with it.</w:t>
            </w:r>
            <w:r>
              <w:rPr>
                <w:b w:val="true"/>
                <w:bCs w:val="true"/>
              </w:rPr>
            </w:r>
          </w:p>
        </w:tc>
        <w:tc>
          <w:p>
            <w:pPr>
              <w:pStyle w:val="Questions"/>
            </w:pPr>
            <w:r>
              <w:rPr>
                <w:b w:val="true"/>
                <w:bCs w:val="true"/>
              </w:rPr>
              <w:t xml:space="preserve">N. </w:t>
            </w:r>
            <w:r>
              <w:t xml:space="preserve">Muse</w:t>
            </w:r>
          </w:p>
        </w:tc>
      </w:tr>
      <w:tr>
        <w:tc>
          <w:p>
            <w:pPr>
              <w:pStyle w:val="Questions"/>
            </w:pPr>
            <w:r>
              <w:rPr>
                <w:b w:val="true"/>
                <w:bCs w:val="true"/>
              </w:rPr>
              <w:t xml:space="preserve">15. </w:t>
            </w:r>
            <w:r>
              <w:t xml:space="preserve">Poetry written in iambic pentameter; consisting of unrhymed, five-stress lines.</w:t>
            </w:r>
            <w:r>
              <w:rPr>
                <w:b w:val="true"/>
                <w:bCs w:val="true"/>
              </w:rPr>
            </w:r>
          </w:p>
        </w:tc>
        <w:tc>
          <w:p>
            <w:pPr>
              <w:pStyle w:val="Questions"/>
            </w:pPr>
            <w:r>
              <w:rPr>
                <w:b w:val="true"/>
                <w:bCs w:val="true"/>
              </w:rPr>
              <w:t xml:space="preserve">O. </w:t>
            </w:r>
            <w:r>
              <w:t xml:space="preserve">Dialect</w:t>
            </w:r>
          </w:p>
        </w:tc>
      </w:tr>
      <w:tr>
        <w:tc>
          <w:p>
            <w:pPr>
              <w:pStyle w:val="Questions"/>
            </w:pPr>
            <w:r>
              <w:rPr>
                <w:b w:val="true"/>
                <w:bCs w:val="true"/>
              </w:rPr>
              <w:t xml:space="preserve">16. </w:t>
            </w:r>
            <w:r>
              <w:t xml:space="preserve">Artistic and intellectual movement from in late 18th century to the mid-19th century that stressed strong emotion, imagination, freedom from classical correctness in art forms, and rebellion against social conventions. It emphasized the individual, the subjective, the irrational, the imaginative, the personal, the spontaneous, the emotional, the visionary, and the transcendental.</w:t>
            </w:r>
            <w:r>
              <w:rPr>
                <w:b w:val="true"/>
                <w:bCs w:val="true"/>
              </w:rPr>
            </w:r>
          </w:p>
        </w:tc>
        <w:tc>
          <w:p>
            <w:pPr>
              <w:pStyle w:val="Questions"/>
            </w:pPr>
            <w:r>
              <w:rPr>
                <w:b w:val="true"/>
                <w:bCs w:val="true"/>
              </w:rPr>
              <w:t xml:space="preserve">P. </w:t>
            </w:r>
            <w:r>
              <w:t xml:space="preserve">Free Verse</w:t>
            </w:r>
          </w:p>
        </w:tc>
      </w:tr>
      <w:tr>
        <w:tc>
          <w:p>
            <w:pPr>
              <w:pStyle w:val="Questions"/>
            </w:pPr>
            <w:r>
              <w:rPr>
                <w:b w:val="true"/>
                <w:bCs w:val="true"/>
              </w:rPr>
              <w:t xml:space="preserve">17. </w:t>
            </w:r>
            <w:r>
              <w:t xml:space="preserve">An inference that two dissimilar things share common traits. In Robert Frost's poem, The Onset, the poet provides the analogies of winter and death, spring and life.</w:t>
            </w:r>
            <w:r>
              <w:rPr>
                <w:b w:val="true"/>
                <w:bCs w:val="true"/>
              </w:rPr>
            </w:r>
          </w:p>
        </w:tc>
        <w:tc>
          <w:p>
            <w:pPr>
              <w:pStyle w:val="Questions"/>
            </w:pPr>
            <w:r>
              <w:rPr>
                <w:b w:val="true"/>
                <w:bCs w:val="true"/>
              </w:rPr>
              <w:t xml:space="preserve">Q. </w:t>
            </w:r>
            <w:r>
              <w:t xml:space="preserve">Catharisis</w:t>
            </w:r>
          </w:p>
        </w:tc>
      </w:tr>
      <w:tr>
        <w:tc>
          <w:p>
            <w:pPr>
              <w:pStyle w:val="Questions"/>
            </w:pPr>
            <w:r>
              <w:rPr>
                <w:b w:val="true"/>
                <w:bCs w:val="true"/>
              </w:rPr>
              <w:t xml:space="preserve">18. </w:t>
            </w:r>
            <w:r>
              <w:t xml:space="preserve">The conjunction of words which, at first view, seem to be contradictory or incongruous, but whose surprising juxtaposition expresses a truth.</w:t>
            </w:r>
            <w:r>
              <w:rPr>
                <w:b w:val="true"/>
                <w:bCs w:val="true"/>
              </w:rPr>
            </w:r>
          </w:p>
        </w:tc>
        <w:tc>
          <w:p>
            <w:pPr>
              <w:pStyle w:val="Questions"/>
            </w:pPr>
            <w:r>
              <w:rPr>
                <w:b w:val="true"/>
                <w:bCs w:val="true"/>
              </w:rPr>
              <w:t xml:space="preserve">R. </w:t>
            </w:r>
            <w:r>
              <w:t xml:space="preserve">Romanticism</w:t>
            </w:r>
          </w:p>
        </w:tc>
      </w:tr>
      <w:tr>
        <w:tc>
          <w:p>
            <w:pPr>
              <w:pStyle w:val="Questions"/>
            </w:pPr>
            <w:r>
              <w:rPr>
                <w:b w:val="true"/>
                <w:bCs w:val="true"/>
              </w:rPr>
              <w:t xml:space="preserve">19. </w:t>
            </w:r>
            <w:r>
              <w:t xml:space="preserve">A literary work in which the narrator reveals to the audience or reader what the characters think and feel.</w:t>
            </w:r>
            <w:r>
              <w:rPr>
                <w:b w:val="true"/>
                <w:bCs w:val="true"/>
              </w:rPr>
            </w:r>
          </w:p>
        </w:tc>
        <w:tc>
          <w:p>
            <w:pPr>
              <w:pStyle w:val="Questions"/>
            </w:pPr>
            <w:r>
              <w:rPr>
                <w:b w:val="true"/>
                <w:bCs w:val="true"/>
              </w:rPr>
              <w:t xml:space="preserve">S. </w:t>
            </w:r>
            <w:r>
              <w:t xml:space="preserve">Simile</w:t>
            </w:r>
          </w:p>
        </w:tc>
      </w:tr>
      <w:tr>
        <w:tc>
          <w:p>
            <w:pPr>
              <w:pStyle w:val="Questions"/>
            </w:pPr>
            <w:r>
              <w:rPr>
                <w:b w:val="true"/>
                <w:bCs w:val="true"/>
              </w:rPr>
              <w:t xml:space="preserve">20. </w:t>
            </w:r>
            <w:r>
              <w:t xml:space="preserve">A statement which appears contradictory or absurd to common sense yet can be seen as true when viewed from the writer's point of view.</w:t>
            </w:r>
            <w:r>
              <w:rPr>
                <w:b w:val="true"/>
                <w:bCs w:val="true"/>
              </w:rPr>
            </w:r>
          </w:p>
        </w:tc>
        <w:tc>
          <w:p>
            <w:pPr>
              <w:pStyle w:val="Questions"/>
            </w:pPr>
            <w:r>
              <w:rPr>
                <w:b w:val="true"/>
                <w:bCs w:val="true"/>
              </w:rPr>
              <w:t xml:space="preserve">T. </w:t>
            </w:r>
            <w:r>
              <w:t xml:space="preserve">Petrarchan (Italian)</w:t>
            </w:r>
          </w:p>
        </w:tc>
      </w:tr>
      <w:tr>
        <w:tc>
          <w:p>
            <w:pPr>
              <w:pStyle w:val="Questions"/>
            </w:pPr>
            <w:r>
              <w:rPr>
                <w:b w:val="true"/>
                <w:bCs w:val="true"/>
              </w:rPr>
              <w:t xml:space="preserve">21. </w:t>
            </w:r>
            <w:r>
              <w:t xml:space="preserve">A variation of Standard English that is distinct in vocabulary, grammar, or pronunciation.</w:t>
            </w:r>
            <w:r>
              <w:rPr>
                <w:b w:val="true"/>
                <w:bCs w:val="true"/>
              </w:rPr>
            </w:r>
          </w:p>
        </w:tc>
        <w:tc>
          <w:p>
            <w:pPr>
              <w:pStyle w:val="Questions"/>
            </w:pPr>
            <w:r>
              <w:rPr>
                <w:b w:val="true"/>
                <w:bCs w:val="true"/>
              </w:rPr>
              <w:t xml:space="preserve">U. </w:t>
            </w:r>
            <w:r>
              <w:t xml:space="preserve">Blank Verse</w:t>
            </w:r>
          </w:p>
        </w:tc>
      </w:tr>
      <w:tr>
        <w:tc>
          <w:p>
            <w:pPr>
              <w:pStyle w:val="Questions"/>
            </w:pPr>
            <w:r>
              <w:rPr>
                <w:b w:val="true"/>
                <w:bCs w:val="true"/>
              </w:rPr>
              <w:t xml:space="preserve">22. </w:t>
            </w:r>
            <w:r>
              <w:t xml:space="preserve">A short poem told by a single speaker involving love, sadness or the natural world.</w:t>
            </w:r>
            <w:r>
              <w:rPr>
                <w:b w:val="true"/>
                <w:bCs w:val="true"/>
              </w:rPr>
            </w:r>
          </w:p>
        </w:tc>
        <w:tc>
          <w:p>
            <w:pPr>
              <w:pStyle w:val="Questions"/>
            </w:pPr>
            <w:r>
              <w:rPr>
                <w:b w:val="true"/>
                <w:bCs w:val="true"/>
              </w:rPr>
              <w:t xml:space="preserve">V. </w:t>
            </w:r>
            <w:r>
              <w:t xml:space="preserve">Exposition</w:t>
            </w:r>
          </w:p>
        </w:tc>
      </w:tr>
      <w:tr>
        <w:tc>
          <w:p>
            <w:pPr>
              <w:pStyle w:val="Questions"/>
            </w:pPr>
            <w:r>
              <w:rPr>
                <w:b w:val="true"/>
                <w:bCs w:val="true"/>
              </w:rPr>
              <w:t xml:space="preserve">23. </w:t>
            </w:r>
            <w:r>
              <w:t xml:space="preserve">A word, verse, or sentence in which the sequence of letters is the same forward and backward,</w:t>
            </w:r>
            <w:r>
              <w:rPr>
                <w:b w:val="true"/>
                <w:bCs w:val="true"/>
              </w:rPr>
            </w:r>
          </w:p>
        </w:tc>
        <w:tc>
          <w:p>
            <w:pPr>
              <w:pStyle w:val="Questions"/>
            </w:pPr>
            <w:r>
              <w:rPr>
                <w:b w:val="true"/>
                <w:bCs w:val="true"/>
              </w:rPr>
              <w:t xml:space="preserve">W. </w:t>
            </w:r>
            <w:r>
              <w:t xml:space="preserve">Oxymoron</w:t>
            </w:r>
          </w:p>
        </w:tc>
      </w:tr>
      <w:tr>
        <w:tc>
          <w:p>
            <w:pPr>
              <w:pStyle w:val="Questions"/>
            </w:pPr>
            <w:r>
              <w:rPr>
                <w:b w:val="true"/>
                <w:bCs w:val="true"/>
              </w:rPr>
              <w:t xml:space="preserve">24. </w:t>
            </w:r>
            <w:r>
              <w:t xml:space="preserve">Expresses thought uncontrolled by logical reasoning or moral codes.</w:t>
            </w:r>
            <w:r>
              <w:rPr>
                <w:b w:val="true"/>
                <w:bCs w:val="true"/>
              </w:rPr>
            </w:r>
          </w:p>
        </w:tc>
        <w:tc>
          <w:p>
            <w:pPr>
              <w:pStyle w:val="Questions"/>
            </w:pPr>
            <w:r>
              <w:rPr>
                <w:b w:val="true"/>
                <w:bCs w:val="true"/>
              </w:rPr>
              <w:t xml:space="preserve">X. </w:t>
            </w:r>
            <w:r>
              <w:t xml:space="preserve">Extended metaphor</w:t>
            </w:r>
          </w:p>
        </w:tc>
      </w:tr>
      <w:tr>
        <w:tc>
          <w:p>
            <w:pPr>
              <w:pStyle w:val="Questions"/>
            </w:pPr>
            <w:r>
              <w:rPr>
                <w:b w:val="true"/>
                <w:bCs w:val="true"/>
              </w:rPr>
              <w:t xml:space="preserve">25. </w:t>
            </w:r>
            <w:r>
              <w:t xml:space="preserve">Literature that represents any distinct cultural group through portrayal and rich detail.</w:t>
            </w:r>
            <w:r>
              <w:rPr>
                <w:b w:val="true"/>
                <w:bCs w:val="true"/>
              </w:rPr>
            </w:r>
          </w:p>
        </w:tc>
        <w:tc>
          <w:p>
            <w:pPr>
              <w:pStyle w:val="Questions"/>
            </w:pPr>
            <w:r>
              <w:rPr>
                <w:b w:val="true"/>
                <w:bCs w:val="true"/>
              </w:rPr>
              <w:t xml:space="preserve">Y. </w:t>
            </w:r>
            <w:r>
              <w:t xml:space="preserve">Anapestic</w:t>
            </w:r>
          </w:p>
        </w:tc>
      </w:tr>
      <w:tr>
        <w:tc>
          <w:p>
            <w:pPr>
              <w:pStyle w:val="Questions"/>
            </w:pPr>
            <w:r>
              <w:rPr>
                <w:b w:val="true"/>
                <w:bCs w:val="true"/>
              </w:rPr>
              <w:t xml:space="preserve">26. </w:t>
            </w:r>
            <w:r>
              <w:t xml:space="preserve">The name (from Latin mens and English mind) denotes memory or a reminder, in ancient times the earliest poets and storytellers had no books, so they relied on their memories in order to share their works with others.</w:t>
            </w:r>
            <w:r>
              <w:rPr>
                <w:b w:val="true"/>
                <w:bCs w:val="true"/>
              </w:rPr>
            </w:r>
          </w:p>
        </w:tc>
        <w:tc>
          <w:p>
            <w:pPr>
              <w:pStyle w:val="Questions"/>
            </w:pPr>
            <w:r>
              <w:rPr>
                <w:b w:val="true"/>
                <w:bCs w:val="true"/>
              </w:rPr>
              <w:t xml:space="preserve">Z. </w:t>
            </w:r>
            <w:r>
              <w:t xml:space="preserve">Iambic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ELAR TERMS</dc:title>
  <dcterms:created xsi:type="dcterms:W3CDTF">2021-10-11T06:05:34Z</dcterms:created>
  <dcterms:modified xsi:type="dcterms:W3CDTF">2021-10-11T06:05:34Z</dcterms:modified>
</cp:coreProperties>
</file>